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60" w:line="331.2" w:lineRule="auto"/>
        <w:jc w:val="center"/>
        <w:rPr>
          <w:b w:val="1"/>
          <w:sz w:val="24"/>
          <w:szCs w:val="24"/>
        </w:rPr>
      </w:pPr>
      <w:r w:rsidDel="00000000" w:rsidR="00000000" w:rsidRPr="00000000">
        <w:rPr>
          <w:b w:val="1"/>
          <w:sz w:val="24"/>
          <w:szCs w:val="24"/>
          <w:rtl w:val="0"/>
        </w:rPr>
        <w:t xml:space="preserve">Constitution of the Volusia County Libertarian Executive Committee</w:t>
      </w:r>
    </w:p>
    <w:p w:rsidR="00000000" w:rsidDel="00000000" w:rsidP="00000000" w:rsidRDefault="00000000" w:rsidRPr="00000000" w14:paraId="00000001">
      <w:pPr>
        <w:spacing w:line="331.2" w:lineRule="auto"/>
        <w:rPr>
          <w:b w:val="1"/>
          <w:sz w:val="20"/>
          <w:szCs w:val="20"/>
          <w:u w:val="single"/>
        </w:rPr>
      </w:pPr>
      <w:r w:rsidDel="00000000" w:rsidR="00000000" w:rsidRPr="00000000">
        <w:rPr>
          <w:b w:val="1"/>
          <w:sz w:val="20"/>
          <w:szCs w:val="20"/>
          <w:u w:val="single"/>
          <w:rtl w:val="0"/>
        </w:rPr>
        <w:t xml:space="preserve">Article I: Party</w:t>
      </w:r>
    </w:p>
    <w:p w:rsidR="00000000" w:rsidDel="00000000" w:rsidP="00000000" w:rsidRDefault="00000000" w:rsidRPr="00000000" w14:paraId="00000002">
      <w:pPr>
        <w:numPr>
          <w:ilvl w:val="0"/>
          <w:numId w:val="8"/>
        </w:numPr>
        <w:spacing w:line="331.2" w:lineRule="auto"/>
        <w:ind w:left="720" w:hanging="360"/>
        <w:rPr>
          <w:sz w:val="20"/>
          <w:szCs w:val="20"/>
        </w:rPr>
      </w:pPr>
      <w:r w:rsidDel="00000000" w:rsidR="00000000" w:rsidRPr="00000000">
        <w:rPr>
          <w:sz w:val="20"/>
          <w:szCs w:val="20"/>
          <w:u w:val="single"/>
          <w:rtl w:val="0"/>
        </w:rPr>
        <w:t xml:space="preserve">Governing Body</w:t>
      </w:r>
      <w:r w:rsidDel="00000000" w:rsidR="00000000" w:rsidRPr="00000000">
        <w:rPr>
          <w:sz w:val="20"/>
          <w:szCs w:val="20"/>
          <w:rtl w:val="0"/>
        </w:rPr>
        <w:t xml:space="preserve">: The name of the governing body of the Libertarian Party of Volusia County is the </w:t>
      </w:r>
      <w:r w:rsidDel="00000000" w:rsidR="00000000" w:rsidRPr="00000000">
        <w:rPr>
          <w:b w:val="1"/>
          <w:sz w:val="20"/>
          <w:szCs w:val="20"/>
          <w:rtl w:val="0"/>
        </w:rPr>
        <w:t xml:space="preserve">Volusia County Libertarian Executive Committee,</w:t>
      </w:r>
      <w:r w:rsidDel="00000000" w:rsidR="00000000" w:rsidRPr="00000000">
        <w:rPr>
          <w:sz w:val="20"/>
          <w:szCs w:val="20"/>
          <w:rtl w:val="0"/>
        </w:rPr>
        <w:t xml:space="preserve"> hereinafter referred to as the County Executive Committee.</w:t>
      </w:r>
    </w:p>
    <w:p w:rsidR="00000000" w:rsidDel="00000000" w:rsidP="00000000" w:rsidRDefault="00000000" w:rsidRPr="00000000" w14:paraId="00000003">
      <w:pPr>
        <w:numPr>
          <w:ilvl w:val="0"/>
          <w:numId w:val="8"/>
        </w:numPr>
        <w:spacing w:line="331.2" w:lineRule="auto"/>
        <w:ind w:left="720" w:hanging="360"/>
        <w:rPr>
          <w:sz w:val="20"/>
          <w:szCs w:val="20"/>
        </w:rPr>
      </w:pPr>
      <w:r w:rsidDel="00000000" w:rsidR="00000000" w:rsidRPr="00000000">
        <w:rPr>
          <w:sz w:val="20"/>
          <w:szCs w:val="20"/>
          <w:u w:val="single"/>
          <w:rtl w:val="0"/>
        </w:rPr>
        <w:t xml:space="preserve">Purpose</w:t>
      </w:r>
      <w:r w:rsidDel="00000000" w:rsidR="00000000" w:rsidRPr="00000000">
        <w:rPr>
          <w:sz w:val="20"/>
          <w:szCs w:val="20"/>
          <w:rtl w:val="0"/>
        </w:rPr>
        <w:t xml:space="preserve">: Our goal is nothing more nor less than a world set free in our lifetime, and it is to this end that we set these objectives:</w:t>
      </w:r>
    </w:p>
    <w:p w:rsidR="00000000" w:rsidDel="00000000" w:rsidP="00000000" w:rsidRDefault="00000000" w:rsidRPr="00000000" w14:paraId="00000004">
      <w:pPr>
        <w:numPr>
          <w:ilvl w:val="1"/>
          <w:numId w:val="8"/>
        </w:numPr>
        <w:spacing w:line="331.2" w:lineRule="auto"/>
        <w:ind w:left="1440" w:hanging="360"/>
        <w:rPr>
          <w:sz w:val="20"/>
          <w:szCs w:val="20"/>
        </w:rPr>
      </w:pPr>
      <w:r w:rsidDel="00000000" w:rsidR="00000000" w:rsidRPr="00000000">
        <w:rPr>
          <w:sz w:val="20"/>
          <w:szCs w:val="20"/>
          <w:rtl w:val="0"/>
        </w:rPr>
        <w:t xml:space="preserve">Promote and uphold the principles of peace, individual liberty and free markets;</w:t>
      </w:r>
    </w:p>
    <w:p w:rsidR="00000000" w:rsidDel="00000000" w:rsidP="00000000" w:rsidRDefault="00000000" w:rsidRPr="00000000" w14:paraId="00000005">
      <w:pPr>
        <w:numPr>
          <w:ilvl w:val="1"/>
          <w:numId w:val="8"/>
        </w:numPr>
        <w:spacing w:line="331.2" w:lineRule="auto"/>
        <w:ind w:left="1440" w:hanging="360"/>
        <w:rPr>
          <w:sz w:val="20"/>
          <w:szCs w:val="20"/>
        </w:rPr>
      </w:pPr>
      <w:r w:rsidDel="00000000" w:rsidR="00000000" w:rsidRPr="00000000">
        <w:rPr>
          <w:sz w:val="20"/>
          <w:szCs w:val="20"/>
          <w:rtl w:val="0"/>
        </w:rPr>
        <w:t xml:space="preserve">Recruit qualified Libertarians to become candidates for public office;</w:t>
      </w:r>
    </w:p>
    <w:p w:rsidR="00000000" w:rsidDel="00000000" w:rsidP="00000000" w:rsidRDefault="00000000" w:rsidRPr="00000000" w14:paraId="00000006">
      <w:pPr>
        <w:numPr>
          <w:ilvl w:val="1"/>
          <w:numId w:val="8"/>
        </w:numPr>
        <w:spacing w:line="331.2" w:lineRule="auto"/>
        <w:ind w:left="1440" w:hanging="360"/>
        <w:rPr>
          <w:sz w:val="20"/>
          <w:szCs w:val="20"/>
        </w:rPr>
      </w:pPr>
      <w:r w:rsidDel="00000000" w:rsidR="00000000" w:rsidRPr="00000000">
        <w:rPr>
          <w:sz w:val="20"/>
          <w:szCs w:val="20"/>
          <w:rtl w:val="0"/>
        </w:rPr>
        <w:t xml:space="preserve">Elect Libertarian candidates;</w:t>
      </w:r>
    </w:p>
    <w:p w:rsidR="00000000" w:rsidDel="00000000" w:rsidP="00000000" w:rsidRDefault="00000000" w:rsidRPr="00000000" w14:paraId="00000007">
      <w:pPr>
        <w:numPr>
          <w:ilvl w:val="1"/>
          <w:numId w:val="8"/>
        </w:numPr>
        <w:spacing w:line="331.2" w:lineRule="auto"/>
        <w:ind w:left="1440" w:hanging="360"/>
        <w:rPr>
          <w:sz w:val="20"/>
          <w:szCs w:val="20"/>
        </w:rPr>
      </w:pPr>
      <w:r w:rsidDel="00000000" w:rsidR="00000000" w:rsidRPr="00000000">
        <w:rPr>
          <w:sz w:val="20"/>
          <w:szCs w:val="20"/>
          <w:rtl w:val="0"/>
        </w:rPr>
        <w:t xml:space="preserve">Make party nominations when required by law</w:t>
      </w:r>
    </w:p>
    <w:p w:rsidR="00000000" w:rsidDel="00000000" w:rsidP="00000000" w:rsidRDefault="00000000" w:rsidRPr="00000000" w14:paraId="00000008">
      <w:pPr>
        <w:numPr>
          <w:ilvl w:val="1"/>
          <w:numId w:val="8"/>
        </w:numPr>
        <w:spacing w:line="331.2" w:lineRule="auto"/>
        <w:ind w:left="1440" w:hanging="360"/>
        <w:rPr>
          <w:sz w:val="20"/>
          <w:szCs w:val="20"/>
        </w:rPr>
      </w:pPr>
      <w:r w:rsidDel="00000000" w:rsidR="00000000" w:rsidRPr="00000000">
        <w:rPr>
          <w:sz w:val="20"/>
          <w:szCs w:val="20"/>
          <w:rtl w:val="0"/>
        </w:rPr>
        <w:t xml:space="preserve">Increase Libertarian voter registration;</w:t>
      </w:r>
    </w:p>
    <w:p w:rsidR="00000000" w:rsidDel="00000000" w:rsidP="00000000" w:rsidRDefault="00000000" w:rsidRPr="00000000" w14:paraId="00000009">
      <w:pPr>
        <w:numPr>
          <w:ilvl w:val="1"/>
          <w:numId w:val="8"/>
        </w:numPr>
        <w:spacing w:line="331.2" w:lineRule="auto"/>
        <w:ind w:left="1440" w:hanging="360"/>
        <w:rPr>
          <w:sz w:val="20"/>
          <w:szCs w:val="20"/>
        </w:rPr>
      </w:pPr>
      <w:r w:rsidDel="00000000" w:rsidR="00000000" w:rsidRPr="00000000">
        <w:rPr>
          <w:sz w:val="20"/>
          <w:szCs w:val="20"/>
          <w:rtl w:val="0"/>
        </w:rPr>
        <w:t xml:space="preserve">Establish a Libertarian platform that meets the party’s vision;</w:t>
      </w:r>
    </w:p>
    <w:p w:rsidR="00000000" w:rsidDel="00000000" w:rsidP="00000000" w:rsidRDefault="00000000" w:rsidRPr="00000000" w14:paraId="0000000A">
      <w:pPr>
        <w:numPr>
          <w:ilvl w:val="1"/>
          <w:numId w:val="8"/>
        </w:numPr>
        <w:spacing w:line="331.2" w:lineRule="auto"/>
        <w:ind w:left="1440" w:hanging="360"/>
        <w:rPr>
          <w:sz w:val="20"/>
          <w:szCs w:val="20"/>
        </w:rPr>
      </w:pPr>
      <w:r w:rsidDel="00000000" w:rsidR="00000000" w:rsidRPr="00000000">
        <w:rPr>
          <w:sz w:val="20"/>
          <w:szCs w:val="20"/>
          <w:rtl w:val="0"/>
        </w:rPr>
        <w:t xml:space="preserve">Assist and support political efforts of the Libertarian Party of Florida.</w:t>
      </w:r>
    </w:p>
    <w:p w:rsidR="00000000" w:rsidDel="00000000" w:rsidP="00000000" w:rsidRDefault="00000000" w:rsidRPr="00000000" w14:paraId="0000000B">
      <w:pPr>
        <w:numPr>
          <w:ilvl w:val="0"/>
          <w:numId w:val="8"/>
        </w:numPr>
        <w:spacing w:line="331.2" w:lineRule="auto"/>
        <w:ind w:left="720" w:hanging="360"/>
        <w:rPr>
          <w:sz w:val="20"/>
          <w:szCs w:val="20"/>
        </w:rPr>
      </w:pPr>
      <w:r w:rsidDel="00000000" w:rsidR="00000000" w:rsidRPr="00000000">
        <w:rPr>
          <w:sz w:val="20"/>
          <w:szCs w:val="20"/>
          <w:u w:val="single"/>
          <w:rtl w:val="0"/>
        </w:rPr>
        <w:t xml:space="preserve">Elector Rights</w:t>
      </w:r>
      <w:r w:rsidDel="00000000" w:rsidR="00000000" w:rsidRPr="00000000">
        <w:rPr>
          <w:sz w:val="20"/>
          <w:szCs w:val="20"/>
          <w:rtl w:val="0"/>
        </w:rPr>
        <w:t xml:space="preserve">: Each Volusia County resident registered to vote who has declared an affiliation with the Libertarian Party of Florida with the Volusia County Department of Elections as a Libertarian, hereinafter referred to as a Volusia Libertarian, has a fundamental right to fully and meaningfully participate in party business and affairs without any monetary encumbrance.</w:t>
      </w:r>
    </w:p>
    <w:p w:rsidR="00000000" w:rsidDel="00000000" w:rsidP="00000000" w:rsidRDefault="00000000" w:rsidRPr="00000000" w14:paraId="0000000C">
      <w:pPr>
        <w:numPr>
          <w:ilvl w:val="0"/>
          <w:numId w:val="8"/>
        </w:numPr>
        <w:spacing w:line="331.2" w:lineRule="auto"/>
        <w:ind w:left="720" w:hanging="360"/>
        <w:rPr>
          <w:sz w:val="20"/>
          <w:szCs w:val="20"/>
        </w:rPr>
      </w:pPr>
      <w:r w:rsidDel="00000000" w:rsidR="00000000" w:rsidRPr="00000000">
        <w:rPr>
          <w:sz w:val="20"/>
          <w:szCs w:val="20"/>
          <w:u w:val="single"/>
          <w:rtl w:val="0"/>
        </w:rPr>
        <w:t xml:space="preserve">Jurisdiction</w:t>
      </w:r>
      <w:r w:rsidDel="00000000" w:rsidR="00000000" w:rsidRPr="00000000">
        <w:rPr>
          <w:sz w:val="20"/>
          <w:szCs w:val="20"/>
          <w:rtl w:val="0"/>
        </w:rPr>
        <w:t xml:space="preserve">: The County Executive Committee has jurisdiction in all Libertarian Party matters throughout Volusia County. It is constituted as the Executive Committee of the Libertarian Party within Volusia County, Florida.</w:t>
      </w:r>
    </w:p>
    <w:p w:rsidR="00000000" w:rsidDel="00000000" w:rsidP="00000000" w:rsidRDefault="00000000" w:rsidRPr="00000000" w14:paraId="0000000D">
      <w:pPr>
        <w:numPr>
          <w:ilvl w:val="0"/>
          <w:numId w:val="8"/>
        </w:numPr>
        <w:spacing w:line="331.2" w:lineRule="auto"/>
        <w:ind w:left="720" w:hanging="360"/>
        <w:rPr>
          <w:sz w:val="20"/>
          <w:szCs w:val="20"/>
        </w:rPr>
      </w:pPr>
      <w:r w:rsidDel="00000000" w:rsidR="00000000" w:rsidRPr="00000000">
        <w:rPr>
          <w:sz w:val="20"/>
          <w:szCs w:val="20"/>
          <w:u w:val="single"/>
          <w:rtl w:val="0"/>
        </w:rPr>
        <w:t xml:space="preserve">Affiliation</w:t>
      </w:r>
      <w:r w:rsidDel="00000000" w:rsidR="00000000" w:rsidRPr="00000000">
        <w:rPr>
          <w:sz w:val="20"/>
          <w:szCs w:val="20"/>
          <w:rtl w:val="0"/>
        </w:rPr>
        <w:t xml:space="preserve">: The Libertarian Party of Volusia County serves as an affiliate organization to the Libertarian Party of Florida.</w:t>
      </w:r>
    </w:p>
    <w:p w:rsidR="00000000" w:rsidDel="00000000" w:rsidP="00000000" w:rsidRDefault="00000000" w:rsidRPr="00000000" w14:paraId="0000000E">
      <w:pPr>
        <w:spacing w:line="331.2" w:lineRule="auto"/>
        <w:rPr>
          <w:b w:val="1"/>
          <w:sz w:val="20"/>
          <w:szCs w:val="20"/>
          <w:u w:val="single"/>
        </w:rPr>
      </w:pPr>
      <w:r w:rsidDel="00000000" w:rsidR="00000000" w:rsidRPr="00000000">
        <w:rPr>
          <w:b w:val="1"/>
          <w:sz w:val="20"/>
          <w:szCs w:val="20"/>
          <w:u w:val="single"/>
          <w:rtl w:val="0"/>
        </w:rPr>
        <w:t xml:space="preserve">Article II: Body</w:t>
      </w:r>
    </w:p>
    <w:p w:rsidR="00000000" w:rsidDel="00000000" w:rsidP="00000000" w:rsidRDefault="00000000" w:rsidRPr="00000000" w14:paraId="0000000F">
      <w:pPr>
        <w:numPr>
          <w:ilvl w:val="0"/>
          <w:numId w:val="9"/>
        </w:numPr>
        <w:spacing w:line="331.2" w:lineRule="auto"/>
        <w:ind w:left="720" w:hanging="360"/>
        <w:rPr>
          <w:sz w:val="20"/>
          <w:szCs w:val="20"/>
        </w:rPr>
      </w:pPr>
      <w:r w:rsidDel="00000000" w:rsidR="00000000" w:rsidRPr="00000000">
        <w:rPr>
          <w:sz w:val="20"/>
          <w:szCs w:val="20"/>
          <w:u w:val="single"/>
          <w:rtl w:val="0"/>
        </w:rPr>
        <w:t xml:space="preserve">Membership</w:t>
      </w:r>
      <w:r w:rsidDel="00000000" w:rsidR="00000000" w:rsidRPr="00000000">
        <w:rPr>
          <w:sz w:val="20"/>
          <w:szCs w:val="20"/>
          <w:rtl w:val="0"/>
        </w:rPr>
        <w:t xml:space="preserve">: The County Executive Committee is composed of the Precinct Delegations and the At-Large Delegation.</w:t>
      </w:r>
    </w:p>
    <w:p w:rsidR="00000000" w:rsidDel="00000000" w:rsidP="00000000" w:rsidRDefault="00000000" w:rsidRPr="00000000" w14:paraId="00000010">
      <w:pPr>
        <w:numPr>
          <w:ilvl w:val="1"/>
          <w:numId w:val="9"/>
        </w:numPr>
        <w:spacing w:line="331.2" w:lineRule="auto"/>
        <w:ind w:left="1440" w:hanging="360"/>
        <w:rPr>
          <w:sz w:val="20"/>
          <w:szCs w:val="20"/>
        </w:rPr>
      </w:pPr>
      <w:r w:rsidDel="00000000" w:rsidR="00000000" w:rsidRPr="00000000">
        <w:rPr>
          <w:sz w:val="20"/>
          <w:szCs w:val="20"/>
          <w:u w:val="single"/>
          <w:rtl w:val="0"/>
        </w:rPr>
        <w:t xml:space="preserve">Term Length</w:t>
      </w:r>
      <w:r w:rsidDel="00000000" w:rsidR="00000000" w:rsidRPr="00000000">
        <w:rPr>
          <w:sz w:val="20"/>
          <w:szCs w:val="20"/>
          <w:rtl w:val="0"/>
        </w:rPr>
        <w:t xml:space="preserve">: Each Member’s term expires upon the conclusion of the next annual Convention.</w:t>
      </w:r>
    </w:p>
    <w:p w:rsidR="00000000" w:rsidDel="00000000" w:rsidP="00000000" w:rsidRDefault="00000000" w:rsidRPr="00000000" w14:paraId="00000011">
      <w:pPr>
        <w:numPr>
          <w:ilvl w:val="1"/>
          <w:numId w:val="9"/>
        </w:numPr>
        <w:spacing w:line="331.2" w:lineRule="auto"/>
        <w:ind w:left="1440" w:hanging="360"/>
        <w:rPr>
          <w:sz w:val="20"/>
          <w:szCs w:val="20"/>
        </w:rPr>
      </w:pPr>
      <w:r w:rsidDel="00000000" w:rsidR="00000000" w:rsidRPr="00000000">
        <w:rPr>
          <w:sz w:val="20"/>
          <w:szCs w:val="20"/>
          <w:u w:val="single"/>
          <w:rtl w:val="0"/>
        </w:rPr>
        <w:t xml:space="preserve">Qualifications</w:t>
      </w:r>
      <w:r w:rsidDel="00000000" w:rsidR="00000000" w:rsidRPr="00000000">
        <w:rPr>
          <w:sz w:val="20"/>
          <w:szCs w:val="20"/>
          <w:rtl w:val="0"/>
        </w:rPr>
        <w:t xml:space="preserve">: Each Member must be a Volusia Libertarian.</w:t>
      </w:r>
    </w:p>
    <w:p w:rsidR="00000000" w:rsidDel="00000000" w:rsidP="00000000" w:rsidRDefault="00000000" w:rsidRPr="00000000" w14:paraId="00000012">
      <w:pPr>
        <w:numPr>
          <w:ilvl w:val="1"/>
          <w:numId w:val="9"/>
        </w:numPr>
        <w:spacing w:line="331.2" w:lineRule="auto"/>
        <w:ind w:left="1440" w:hanging="360"/>
        <w:rPr>
          <w:sz w:val="20"/>
          <w:szCs w:val="20"/>
        </w:rPr>
      </w:pPr>
      <w:r w:rsidDel="00000000" w:rsidR="00000000" w:rsidRPr="00000000">
        <w:rPr>
          <w:sz w:val="20"/>
          <w:szCs w:val="20"/>
          <w:u w:val="single"/>
          <w:rtl w:val="0"/>
        </w:rPr>
        <w:t xml:space="preserve">Libertarian Pledge</w:t>
      </w:r>
      <w:r w:rsidDel="00000000" w:rsidR="00000000" w:rsidRPr="00000000">
        <w:rPr>
          <w:sz w:val="20"/>
          <w:szCs w:val="20"/>
          <w:rtl w:val="0"/>
        </w:rPr>
        <w:t xml:space="preserve">: Each Member must affirm the Libertarian Pledge:</w:t>
      </w:r>
    </w:p>
    <w:p w:rsidR="00000000" w:rsidDel="00000000" w:rsidP="00000000" w:rsidRDefault="00000000" w:rsidRPr="00000000" w14:paraId="00000013">
      <w:pPr>
        <w:spacing w:line="331.2" w:lineRule="auto"/>
        <w:ind w:left="720" w:firstLine="720"/>
        <w:rPr>
          <w:sz w:val="20"/>
          <w:szCs w:val="20"/>
        </w:rPr>
      </w:pPr>
      <w:r w:rsidDel="00000000" w:rsidR="00000000" w:rsidRPr="00000000">
        <w:rPr>
          <w:sz w:val="20"/>
          <w:szCs w:val="20"/>
          <w:rtl w:val="0"/>
        </w:rPr>
        <w:t xml:space="preserve">“I certify that I oppose the initiation of force to achieve political or social goals.”</w:t>
      </w:r>
    </w:p>
    <w:p w:rsidR="00000000" w:rsidDel="00000000" w:rsidP="00000000" w:rsidRDefault="00000000" w:rsidRPr="00000000" w14:paraId="00000014">
      <w:pPr>
        <w:numPr>
          <w:ilvl w:val="1"/>
          <w:numId w:val="9"/>
        </w:numPr>
        <w:spacing w:line="331.2" w:lineRule="auto"/>
        <w:ind w:left="1440" w:hanging="360"/>
        <w:rPr>
          <w:sz w:val="20"/>
          <w:szCs w:val="20"/>
        </w:rPr>
      </w:pPr>
      <w:r w:rsidDel="00000000" w:rsidR="00000000" w:rsidRPr="00000000">
        <w:rPr>
          <w:sz w:val="20"/>
          <w:szCs w:val="20"/>
          <w:rtl w:val="0"/>
        </w:rPr>
        <w:t xml:space="preserve">Membership of the Executive Committee cannot be increased by more than 25% at any regular business meeting. No Executive Committee members can be appointed at a special business meeting.</w:t>
      </w:r>
    </w:p>
    <w:p w:rsidR="00000000" w:rsidDel="00000000" w:rsidP="00000000" w:rsidRDefault="00000000" w:rsidRPr="00000000" w14:paraId="00000015">
      <w:pPr>
        <w:numPr>
          <w:ilvl w:val="0"/>
          <w:numId w:val="9"/>
        </w:numPr>
        <w:spacing w:line="331.2" w:lineRule="auto"/>
        <w:ind w:left="720" w:hanging="360"/>
        <w:rPr>
          <w:sz w:val="20"/>
          <w:szCs w:val="20"/>
        </w:rPr>
      </w:pPr>
      <w:r w:rsidDel="00000000" w:rsidR="00000000" w:rsidRPr="00000000">
        <w:rPr>
          <w:sz w:val="20"/>
          <w:szCs w:val="20"/>
          <w:u w:val="single"/>
          <w:rtl w:val="0"/>
        </w:rPr>
        <w:t xml:space="preserve">Precinct Delegation</w:t>
      </w:r>
      <w:r w:rsidDel="00000000" w:rsidR="00000000" w:rsidRPr="00000000">
        <w:rPr>
          <w:sz w:val="20"/>
          <w:szCs w:val="20"/>
          <w:rtl w:val="0"/>
        </w:rPr>
        <w:t xml:space="preserve">:</w:t>
      </w:r>
    </w:p>
    <w:p w:rsidR="00000000" w:rsidDel="00000000" w:rsidP="00000000" w:rsidRDefault="00000000" w:rsidRPr="00000000" w14:paraId="00000016">
      <w:pPr>
        <w:numPr>
          <w:ilvl w:val="1"/>
          <w:numId w:val="9"/>
        </w:numPr>
        <w:spacing w:line="331.2" w:lineRule="auto"/>
        <w:ind w:left="1440" w:hanging="360"/>
        <w:rPr>
          <w:sz w:val="20"/>
          <w:szCs w:val="20"/>
        </w:rPr>
      </w:pPr>
      <w:r w:rsidDel="00000000" w:rsidR="00000000" w:rsidRPr="00000000">
        <w:rPr>
          <w:sz w:val="20"/>
          <w:szCs w:val="20"/>
          <w:u w:val="single"/>
          <w:rtl w:val="0"/>
        </w:rPr>
        <w:t xml:space="preserve">Composition</w:t>
      </w:r>
      <w:r w:rsidDel="00000000" w:rsidR="00000000" w:rsidRPr="00000000">
        <w:rPr>
          <w:sz w:val="20"/>
          <w:szCs w:val="20"/>
          <w:rtl w:val="0"/>
        </w:rPr>
        <w:t xml:space="preserve">: Each precinct shall have a Precinct Captain and a Precinct Alternate.</w:t>
      </w:r>
    </w:p>
    <w:p w:rsidR="00000000" w:rsidDel="00000000" w:rsidP="00000000" w:rsidRDefault="00000000" w:rsidRPr="00000000" w14:paraId="00000017">
      <w:pPr>
        <w:numPr>
          <w:ilvl w:val="1"/>
          <w:numId w:val="9"/>
        </w:numPr>
        <w:spacing w:line="331.2" w:lineRule="auto"/>
        <w:ind w:left="1440" w:hanging="360"/>
        <w:rPr>
          <w:sz w:val="20"/>
          <w:szCs w:val="20"/>
        </w:rPr>
      </w:pPr>
      <w:r w:rsidDel="00000000" w:rsidR="00000000" w:rsidRPr="00000000">
        <w:rPr>
          <w:sz w:val="20"/>
          <w:szCs w:val="20"/>
          <w:u w:val="single"/>
          <w:rtl w:val="0"/>
        </w:rPr>
        <w:t xml:space="preserve">Qualifications</w:t>
      </w:r>
      <w:r w:rsidDel="00000000" w:rsidR="00000000" w:rsidRPr="00000000">
        <w:rPr>
          <w:sz w:val="20"/>
          <w:szCs w:val="20"/>
          <w:rtl w:val="0"/>
        </w:rPr>
        <w:t xml:space="preserve">: Each Precinct Captain and Precinct Alternate must be a precinct resident.</w:t>
      </w:r>
    </w:p>
    <w:p w:rsidR="00000000" w:rsidDel="00000000" w:rsidP="00000000" w:rsidRDefault="00000000" w:rsidRPr="00000000" w14:paraId="00000018">
      <w:pPr>
        <w:numPr>
          <w:ilvl w:val="1"/>
          <w:numId w:val="9"/>
        </w:numPr>
        <w:spacing w:line="331.2" w:lineRule="auto"/>
        <w:ind w:left="1440" w:hanging="360"/>
        <w:rPr>
          <w:sz w:val="20"/>
          <w:szCs w:val="20"/>
        </w:rPr>
      </w:pPr>
      <w:r w:rsidDel="00000000" w:rsidR="00000000" w:rsidRPr="00000000">
        <w:rPr>
          <w:sz w:val="20"/>
          <w:szCs w:val="20"/>
          <w:u w:val="single"/>
          <w:rtl w:val="0"/>
        </w:rPr>
        <w:t xml:space="preserve">Election</w:t>
      </w:r>
      <w:r w:rsidDel="00000000" w:rsidR="00000000" w:rsidRPr="00000000">
        <w:rPr>
          <w:sz w:val="20"/>
          <w:szCs w:val="20"/>
          <w:rtl w:val="0"/>
        </w:rPr>
        <w:t xml:space="preserve">: Volusia Libertarians who are precinct residents shall elect a Precinct Delegation during the annual Convention.</w:t>
      </w:r>
    </w:p>
    <w:p w:rsidR="00000000" w:rsidDel="00000000" w:rsidP="00000000" w:rsidRDefault="00000000" w:rsidRPr="00000000" w14:paraId="00000019">
      <w:pPr>
        <w:numPr>
          <w:ilvl w:val="1"/>
          <w:numId w:val="9"/>
        </w:numPr>
        <w:spacing w:line="331.2" w:lineRule="auto"/>
        <w:ind w:left="1440" w:hanging="360"/>
        <w:rPr>
          <w:sz w:val="20"/>
          <w:szCs w:val="20"/>
        </w:rPr>
      </w:pPr>
      <w:r w:rsidDel="00000000" w:rsidR="00000000" w:rsidRPr="00000000">
        <w:rPr>
          <w:sz w:val="20"/>
          <w:szCs w:val="20"/>
          <w:u w:val="single"/>
          <w:rtl w:val="0"/>
        </w:rPr>
        <w:t xml:space="preserve">Precinct Special Election</w:t>
      </w:r>
      <w:r w:rsidDel="00000000" w:rsidR="00000000" w:rsidRPr="00000000">
        <w:rPr>
          <w:sz w:val="20"/>
          <w:szCs w:val="20"/>
          <w:rtl w:val="0"/>
        </w:rPr>
        <w:t xml:space="preserve">: The County Executive Committee shall call a Precinct Special Election for Precinct Captain and Precinct Alternate upon receipt of a petition signed by a majority of Volusia Libertarians within a precinct.</w:t>
      </w:r>
    </w:p>
    <w:p w:rsidR="00000000" w:rsidDel="00000000" w:rsidP="00000000" w:rsidRDefault="00000000" w:rsidRPr="00000000" w14:paraId="0000001A">
      <w:pPr>
        <w:numPr>
          <w:ilvl w:val="1"/>
          <w:numId w:val="9"/>
        </w:numPr>
        <w:spacing w:line="331.2" w:lineRule="auto"/>
        <w:ind w:left="1440" w:hanging="360"/>
        <w:rPr>
          <w:sz w:val="20"/>
          <w:szCs w:val="20"/>
        </w:rPr>
      </w:pPr>
      <w:r w:rsidDel="00000000" w:rsidR="00000000" w:rsidRPr="00000000">
        <w:rPr>
          <w:sz w:val="20"/>
          <w:szCs w:val="20"/>
          <w:u w:val="single"/>
          <w:rtl w:val="0"/>
        </w:rPr>
        <w:t xml:space="preserve">Vacancies</w:t>
      </w:r>
      <w:r w:rsidDel="00000000" w:rsidR="00000000" w:rsidRPr="00000000">
        <w:rPr>
          <w:sz w:val="20"/>
          <w:szCs w:val="20"/>
          <w:rtl w:val="0"/>
        </w:rPr>
        <w:t xml:space="preserve">: The County Executive Committee may fill any vacancies.</w:t>
      </w:r>
    </w:p>
    <w:p w:rsidR="00000000" w:rsidDel="00000000" w:rsidP="00000000" w:rsidRDefault="00000000" w:rsidRPr="00000000" w14:paraId="0000001B">
      <w:pPr>
        <w:numPr>
          <w:ilvl w:val="1"/>
          <w:numId w:val="9"/>
        </w:numPr>
        <w:spacing w:line="331.2" w:lineRule="auto"/>
        <w:ind w:left="1440" w:hanging="360"/>
        <w:rPr>
          <w:sz w:val="20"/>
          <w:szCs w:val="20"/>
        </w:rPr>
      </w:pPr>
      <w:r w:rsidDel="00000000" w:rsidR="00000000" w:rsidRPr="00000000">
        <w:rPr>
          <w:sz w:val="20"/>
          <w:szCs w:val="20"/>
          <w:u w:val="single"/>
          <w:rtl w:val="0"/>
        </w:rPr>
        <w:t xml:space="preserve">Votes</w:t>
      </w:r>
      <w:r w:rsidDel="00000000" w:rsidR="00000000" w:rsidRPr="00000000">
        <w:rPr>
          <w:sz w:val="20"/>
          <w:szCs w:val="20"/>
          <w:rtl w:val="0"/>
        </w:rPr>
        <w:t xml:space="preserve">: Each Precinct Captain shall have one vote. If a Precinct Captain is absent or vacant, the Precinct Alternate from the same precinct shall have one vote.</w:t>
      </w:r>
    </w:p>
    <w:p w:rsidR="00000000" w:rsidDel="00000000" w:rsidP="00000000" w:rsidRDefault="00000000" w:rsidRPr="00000000" w14:paraId="0000001C">
      <w:pPr>
        <w:numPr>
          <w:ilvl w:val="0"/>
          <w:numId w:val="9"/>
        </w:numPr>
        <w:spacing w:line="331.2" w:lineRule="auto"/>
        <w:ind w:left="720" w:hanging="360"/>
        <w:rPr>
          <w:sz w:val="20"/>
          <w:szCs w:val="20"/>
        </w:rPr>
      </w:pPr>
      <w:r w:rsidDel="00000000" w:rsidR="00000000" w:rsidRPr="00000000">
        <w:rPr>
          <w:sz w:val="20"/>
          <w:szCs w:val="20"/>
          <w:u w:val="single"/>
          <w:rtl w:val="0"/>
        </w:rPr>
        <w:t xml:space="preserve">At-Large Delegation</w:t>
      </w:r>
      <w:r w:rsidDel="00000000" w:rsidR="00000000" w:rsidRPr="00000000">
        <w:rPr>
          <w:sz w:val="20"/>
          <w:szCs w:val="20"/>
          <w:rtl w:val="0"/>
        </w:rPr>
        <w:t xml:space="preserve">:</w:t>
      </w:r>
    </w:p>
    <w:p w:rsidR="00000000" w:rsidDel="00000000" w:rsidP="00000000" w:rsidRDefault="00000000" w:rsidRPr="00000000" w14:paraId="0000001D">
      <w:pPr>
        <w:numPr>
          <w:ilvl w:val="1"/>
          <w:numId w:val="9"/>
        </w:numPr>
        <w:spacing w:line="331.2" w:lineRule="auto"/>
        <w:ind w:left="1440" w:hanging="360"/>
        <w:rPr>
          <w:sz w:val="20"/>
          <w:szCs w:val="20"/>
        </w:rPr>
      </w:pPr>
      <w:r w:rsidDel="00000000" w:rsidR="00000000" w:rsidRPr="00000000">
        <w:rPr>
          <w:sz w:val="20"/>
          <w:szCs w:val="20"/>
          <w:u w:val="single"/>
          <w:rtl w:val="0"/>
        </w:rPr>
        <w:t xml:space="preserve">Composition</w:t>
      </w:r>
      <w:r w:rsidDel="00000000" w:rsidR="00000000" w:rsidRPr="00000000">
        <w:rPr>
          <w:sz w:val="20"/>
          <w:szCs w:val="20"/>
          <w:rtl w:val="0"/>
        </w:rPr>
        <w:t xml:space="preserve">: The At-Large Delegation is comprised of At-Large Delegates and Associate Members.</w:t>
      </w:r>
    </w:p>
    <w:p w:rsidR="00000000" w:rsidDel="00000000" w:rsidP="00000000" w:rsidRDefault="00000000" w:rsidRPr="00000000" w14:paraId="0000001E">
      <w:pPr>
        <w:numPr>
          <w:ilvl w:val="1"/>
          <w:numId w:val="9"/>
        </w:numPr>
        <w:spacing w:line="331.2" w:lineRule="auto"/>
        <w:ind w:left="1440" w:hanging="360"/>
        <w:rPr>
          <w:sz w:val="20"/>
          <w:szCs w:val="20"/>
        </w:rPr>
      </w:pPr>
      <w:r w:rsidDel="00000000" w:rsidR="00000000" w:rsidRPr="00000000">
        <w:rPr>
          <w:sz w:val="20"/>
          <w:szCs w:val="20"/>
          <w:u w:val="single"/>
          <w:rtl w:val="0"/>
        </w:rPr>
        <w:t xml:space="preserve">Election</w:t>
      </w:r>
      <w:r w:rsidDel="00000000" w:rsidR="00000000" w:rsidRPr="00000000">
        <w:rPr>
          <w:sz w:val="20"/>
          <w:szCs w:val="20"/>
          <w:rtl w:val="0"/>
        </w:rPr>
        <w:t xml:space="preserve">: At-large delegates may be elected during the annual convention with a majority vote or at any other time with 3/4 vote of the members present.</w:t>
      </w:r>
    </w:p>
    <w:p w:rsidR="00000000" w:rsidDel="00000000" w:rsidP="00000000" w:rsidRDefault="00000000" w:rsidRPr="00000000" w14:paraId="0000001F">
      <w:pPr>
        <w:numPr>
          <w:ilvl w:val="1"/>
          <w:numId w:val="9"/>
        </w:numPr>
        <w:spacing w:line="331.2" w:lineRule="auto"/>
        <w:ind w:left="1440" w:hanging="360"/>
        <w:rPr>
          <w:sz w:val="20"/>
          <w:szCs w:val="20"/>
        </w:rPr>
      </w:pPr>
      <w:r w:rsidDel="00000000" w:rsidR="00000000" w:rsidRPr="00000000">
        <w:rPr>
          <w:sz w:val="20"/>
          <w:szCs w:val="20"/>
          <w:u w:val="single"/>
          <w:rtl w:val="0"/>
        </w:rPr>
        <w:t xml:space="preserve">Ex Officio</w:t>
      </w:r>
      <w:r w:rsidDel="00000000" w:rsidR="00000000" w:rsidRPr="00000000">
        <w:rPr>
          <w:sz w:val="20"/>
          <w:szCs w:val="20"/>
          <w:rtl w:val="0"/>
        </w:rPr>
        <w:t xml:space="preserve">: Each Libertarian member of the Florida Legislature who resides in Volusia County, a special district that has jurisdiction in Volusia County, a municipality in Volusia County, the Volusia County Council, and the Volusia County School Board shall be an ex officio At-Large Delegate.</w:t>
      </w:r>
    </w:p>
    <w:p w:rsidR="00000000" w:rsidDel="00000000" w:rsidP="00000000" w:rsidRDefault="00000000" w:rsidRPr="00000000" w14:paraId="00000020">
      <w:pPr>
        <w:numPr>
          <w:ilvl w:val="1"/>
          <w:numId w:val="9"/>
        </w:numPr>
        <w:spacing w:line="331.2" w:lineRule="auto"/>
        <w:ind w:left="1440" w:hanging="360"/>
        <w:rPr>
          <w:sz w:val="20"/>
          <w:szCs w:val="20"/>
        </w:rPr>
      </w:pPr>
      <w:r w:rsidDel="00000000" w:rsidR="00000000" w:rsidRPr="00000000">
        <w:rPr>
          <w:sz w:val="20"/>
          <w:szCs w:val="20"/>
          <w:u w:val="single"/>
          <w:rtl w:val="0"/>
        </w:rPr>
        <w:t xml:space="preserve">Votes</w:t>
      </w:r>
      <w:r w:rsidDel="00000000" w:rsidR="00000000" w:rsidRPr="00000000">
        <w:rPr>
          <w:sz w:val="20"/>
          <w:szCs w:val="20"/>
          <w:rtl w:val="0"/>
        </w:rPr>
        <w:t xml:space="preserve">: Each At-Large Delegate shall have one vote.  Associate Members cannot vote.</w:t>
      </w:r>
    </w:p>
    <w:p w:rsidR="00000000" w:rsidDel="00000000" w:rsidP="00000000" w:rsidRDefault="00000000" w:rsidRPr="00000000" w14:paraId="00000021">
      <w:pPr>
        <w:numPr>
          <w:ilvl w:val="0"/>
          <w:numId w:val="9"/>
        </w:numPr>
        <w:spacing w:line="331.2" w:lineRule="auto"/>
        <w:ind w:left="720" w:hanging="360"/>
        <w:rPr>
          <w:sz w:val="20"/>
          <w:szCs w:val="20"/>
        </w:rPr>
      </w:pPr>
      <w:r w:rsidDel="00000000" w:rsidR="00000000" w:rsidRPr="00000000">
        <w:rPr>
          <w:sz w:val="20"/>
          <w:szCs w:val="20"/>
          <w:u w:val="single"/>
          <w:rtl w:val="0"/>
        </w:rPr>
        <w:t xml:space="preserve">Officers</w:t>
      </w:r>
      <w:r w:rsidDel="00000000" w:rsidR="00000000" w:rsidRPr="00000000">
        <w:rPr>
          <w:sz w:val="20"/>
          <w:szCs w:val="20"/>
          <w:rtl w:val="0"/>
        </w:rPr>
        <w:t xml:space="preserve">:</w:t>
      </w:r>
    </w:p>
    <w:p w:rsidR="00000000" w:rsidDel="00000000" w:rsidP="00000000" w:rsidRDefault="00000000" w:rsidRPr="00000000" w14:paraId="00000022">
      <w:pPr>
        <w:numPr>
          <w:ilvl w:val="1"/>
          <w:numId w:val="9"/>
        </w:numPr>
        <w:spacing w:line="331.2" w:lineRule="auto"/>
        <w:ind w:left="1440" w:hanging="360"/>
        <w:rPr>
          <w:sz w:val="20"/>
          <w:szCs w:val="20"/>
        </w:rPr>
      </w:pPr>
      <w:r w:rsidDel="00000000" w:rsidR="00000000" w:rsidRPr="00000000">
        <w:rPr>
          <w:sz w:val="20"/>
          <w:szCs w:val="20"/>
          <w:u w:val="single"/>
          <w:rtl w:val="0"/>
        </w:rPr>
        <w:t xml:space="preserve">Composition</w:t>
      </w:r>
      <w:r w:rsidDel="00000000" w:rsidR="00000000" w:rsidRPr="00000000">
        <w:rPr>
          <w:sz w:val="20"/>
          <w:szCs w:val="20"/>
          <w:rtl w:val="0"/>
        </w:rPr>
        <w:t xml:space="preserve">: The Officers of the County Executive Committee are comprised of a Chair, Vice Chair, Secretary and Treasurer.</w:t>
      </w:r>
    </w:p>
    <w:p w:rsidR="00000000" w:rsidDel="00000000" w:rsidP="00000000" w:rsidRDefault="00000000" w:rsidRPr="00000000" w14:paraId="00000023">
      <w:pPr>
        <w:numPr>
          <w:ilvl w:val="1"/>
          <w:numId w:val="9"/>
        </w:numPr>
        <w:spacing w:line="331.2" w:lineRule="auto"/>
        <w:ind w:left="1440" w:hanging="360"/>
        <w:rPr>
          <w:sz w:val="20"/>
          <w:szCs w:val="20"/>
        </w:rPr>
      </w:pPr>
      <w:r w:rsidDel="00000000" w:rsidR="00000000" w:rsidRPr="00000000">
        <w:rPr>
          <w:sz w:val="20"/>
          <w:szCs w:val="20"/>
          <w:u w:val="single"/>
          <w:rtl w:val="0"/>
        </w:rPr>
        <w:t xml:space="preserve">Qualifications</w:t>
      </w:r>
      <w:r w:rsidDel="00000000" w:rsidR="00000000" w:rsidRPr="00000000">
        <w:rPr>
          <w:sz w:val="20"/>
          <w:szCs w:val="20"/>
          <w:rtl w:val="0"/>
        </w:rPr>
        <w:t xml:space="preserve">:</w:t>
      </w:r>
    </w:p>
    <w:p w:rsidR="00000000" w:rsidDel="00000000" w:rsidP="00000000" w:rsidRDefault="00000000" w:rsidRPr="00000000" w14:paraId="00000024">
      <w:pPr>
        <w:numPr>
          <w:ilvl w:val="0"/>
          <w:numId w:val="15"/>
        </w:numPr>
        <w:spacing w:line="331.2" w:lineRule="auto"/>
        <w:ind w:left="2160" w:hanging="360"/>
        <w:rPr>
          <w:sz w:val="20"/>
          <w:szCs w:val="20"/>
        </w:rPr>
      </w:pPr>
      <w:r w:rsidDel="00000000" w:rsidR="00000000" w:rsidRPr="00000000">
        <w:rPr>
          <w:sz w:val="20"/>
          <w:szCs w:val="20"/>
          <w:rtl w:val="0"/>
        </w:rPr>
        <w:t xml:space="preserve">Each Officer must be a Member of the County Executive Committee.</w:t>
      </w:r>
    </w:p>
    <w:p w:rsidR="00000000" w:rsidDel="00000000" w:rsidP="00000000" w:rsidRDefault="00000000" w:rsidRPr="00000000" w14:paraId="00000025">
      <w:pPr>
        <w:numPr>
          <w:ilvl w:val="1"/>
          <w:numId w:val="9"/>
        </w:numPr>
        <w:spacing w:line="331.2" w:lineRule="auto"/>
        <w:ind w:left="1440" w:hanging="360"/>
        <w:rPr>
          <w:sz w:val="20"/>
          <w:szCs w:val="20"/>
        </w:rPr>
      </w:pPr>
      <w:r w:rsidDel="00000000" w:rsidR="00000000" w:rsidRPr="00000000">
        <w:rPr>
          <w:sz w:val="20"/>
          <w:szCs w:val="20"/>
          <w:u w:val="single"/>
          <w:rtl w:val="0"/>
        </w:rPr>
        <w:t xml:space="preserve">Election</w:t>
      </w:r>
      <w:r w:rsidDel="00000000" w:rsidR="00000000" w:rsidRPr="00000000">
        <w:rPr>
          <w:sz w:val="20"/>
          <w:szCs w:val="20"/>
          <w:rtl w:val="0"/>
        </w:rPr>
        <w:t xml:space="preserve">: Officers are elected by Members at the annual Convention.</w:t>
      </w:r>
    </w:p>
    <w:p w:rsidR="00000000" w:rsidDel="00000000" w:rsidP="00000000" w:rsidRDefault="00000000" w:rsidRPr="00000000" w14:paraId="00000026">
      <w:pPr>
        <w:numPr>
          <w:ilvl w:val="1"/>
          <w:numId w:val="9"/>
        </w:numPr>
        <w:spacing w:line="331.2" w:lineRule="auto"/>
        <w:ind w:left="1440" w:hanging="360"/>
        <w:rPr>
          <w:sz w:val="20"/>
          <w:szCs w:val="20"/>
        </w:rPr>
      </w:pPr>
      <w:r w:rsidDel="00000000" w:rsidR="00000000" w:rsidRPr="00000000">
        <w:rPr>
          <w:sz w:val="20"/>
          <w:szCs w:val="20"/>
          <w:u w:val="single"/>
          <w:rtl w:val="0"/>
        </w:rPr>
        <w:t xml:space="preserve">Removal</w:t>
      </w:r>
      <w:r w:rsidDel="00000000" w:rsidR="00000000" w:rsidRPr="00000000">
        <w:rPr>
          <w:sz w:val="20"/>
          <w:szCs w:val="20"/>
          <w:rtl w:val="0"/>
        </w:rPr>
        <w:t xml:space="preserve">: The County Executive Committee may remove an Officer for any reason with a three-fifths (3/5) vote of the entire membership.</w:t>
      </w:r>
    </w:p>
    <w:p w:rsidR="00000000" w:rsidDel="00000000" w:rsidP="00000000" w:rsidRDefault="00000000" w:rsidRPr="00000000" w14:paraId="00000027">
      <w:pPr>
        <w:numPr>
          <w:ilvl w:val="1"/>
          <w:numId w:val="9"/>
        </w:numPr>
        <w:spacing w:line="331.2" w:lineRule="auto"/>
        <w:ind w:left="1440" w:hanging="360"/>
        <w:rPr>
          <w:sz w:val="20"/>
          <w:szCs w:val="20"/>
        </w:rPr>
      </w:pPr>
      <w:r w:rsidDel="00000000" w:rsidR="00000000" w:rsidRPr="00000000">
        <w:rPr>
          <w:sz w:val="20"/>
          <w:szCs w:val="20"/>
          <w:u w:val="single"/>
          <w:rtl w:val="0"/>
        </w:rPr>
        <w:t xml:space="preserve">Vacancies</w:t>
      </w:r>
      <w:r w:rsidDel="00000000" w:rsidR="00000000" w:rsidRPr="00000000">
        <w:rPr>
          <w:sz w:val="20"/>
          <w:szCs w:val="20"/>
          <w:rtl w:val="0"/>
        </w:rPr>
        <w:t xml:space="preserve">: The County Executive Committee shall fill Officer vacancies.</w:t>
      </w:r>
    </w:p>
    <w:p w:rsidR="00000000" w:rsidDel="00000000" w:rsidP="00000000" w:rsidRDefault="00000000" w:rsidRPr="00000000" w14:paraId="00000028">
      <w:pPr>
        <w:numPr>
          <w:ilvl w:val="1"/>
          <w:numId w:val="9"/>
        </w:numPr>
        <w:spacing w:line="331.2" w:lineRule="auto"/>
        <w:ind w:left="1440" w:hanging="360"/>
        <w:rPr>
          <w:sz w:val="20"/>
          <w:szCs w:val="20"/>
        </w:rPr>
      </w:pPr>
      <w:r w:rsidDel="00000000" w:rsidR="00000000" w:rsidRPr="00000000">
        <w:rPr>
          <w:sz w:val="20"/>
          <w:szCs w:val="20"/>
          <w:u w:val="single"/>
          <w:rtl w:val="0"/>
        </w:rPr>
        <w:t xml:space="preserve">Temporary Appointments</w:t>
      </w:r>
      <w:r w:rsidDel="00000000" w:rsidR="00000000" w:rsidRPr="00000000">
        <w:rPr>
          <w:sz w:val="20"/>
          <w:szCs w:val="20"/>
          <w:rtl w:val="0"/>
        </w:rPr>
        <w:t xml:space="preserve">: The Chair may appoint temporary Officers in the event of an Officer vacancy.</w:t>
      </w:r>
    </w:p>
    <w:p w:rsidR="00000000" w:rsidDel="00000000" w:rsidP="00000000" w:rsidRDefault="00000000" w:rsidRPr="00000000" w14:paraId="00000029">
      <w:pPr>
        <w:numPr>
          <w:ilvl w:val="1"/>
          <w:numId w:val="9"/>
        </w:numPr>
        <w:spacing w:line="331.2" w:lineRule="auto"/>
        <w:ind w:left="1440" w:hanging="360"/>
        <w:rPr>
          <w:sz w:val="20"/>
          <w:szCs w:val="20"/>
        </w:rPr>
      </w:pPr>
      <w:r w:rsidDel="00000000" w:rsidR="00000000" w:rsidRPr="00000000">
        <w:rPr>
          <w:sz w:val="20"/>
          <w:szCs w:val="20"/>
          <w:u w:val="single"/>
          <w:rtl w:val="0"/>
        </w:rPr>
        <w:t xml:space="preserve">Line of Succession</w:t>
      </w:r>
      <w:r w:rsidDel="00000000" w:rsidR="00000000" w:rsidRPr="00000000">
        <w:rPr>
          <w:sz w:val="20"/>
          <w:szCs w:val="20"/>
          <w:rtl w:val="0"/>
        </w:rPr>
        <w:t xml:space="preserve">: The Vice Chair, Secretary or Treasurer (in that order) shall serve as acting Chair (if willing and able) until the vacancy is filled.</w:t>
      </w:r>
    </w:p>
    <w:p w:rsidR="00000000" w:rsidDel="00000000" w:rsidP="00000000" w:rsidRDefault="00000000" w:rsidRPr="00000000" w14:paraId="0000002A">
      <w:pPr>
        <w:numPr>
          <w:ilvl w:val="0"/>
          <w:numId w:val="9"/>
        </w:numPr>
        <w:spacing w:line="331.2" w:lineRule="auto"/>
        <w:ind w:left="720" w:hanging="360"/>
        <w:rPr>
          <w:sz w:val="20"/>
          <w:szCs w:val="20"/>
        </w:rPr>
      </w:pPr>
      <w:r w:rsidDel="00000000" w:rsidR="00000000" w:rsidRPr="00000000">
        <w:rPr>
          <w:sz w:val="20"/>
          <w:szCs w:val="20"/>
          <w:u w:val="single"/>
          <w:rtl w:val="0"/>
        </w:rPr>
        <w:t xml:space="preserve">Committees:</w:t>
      </w:r>
    </w:p>
    <w:p w:rsidR="00000000" w:rsidDel="00000000" w:rsidP="00000000" w:rsidRDefault="00000000" w:rsidRPr="00000000" w14:paraId="0000002B">
      <w:pPr>
        <w:numPr>
          <w:ilvl w:val="1"/>
          <w:numId w:val="9"/>
        </w:numPr>
        <w:spacing w:line="331.2" w:lineRule="auto"/>
        <w:ind w:left="1440" w:hanging="360"/>
        <w:rPr>
          <w:sz w:val="20"/>
          <w:szCs w:val="20"/>
        </w:rPr>
      </w:pPr>
      <w:r w:rsidDel="00000000" w:rsidR="00000000" w:rsidRPr="00000000">
        <w:rPr>
          <w:sz w:val="20"/>
          <w:szCs w:val="20"/>
          <w:u w:val="single"/>
          <w:rtl w:val="0"/>
        </w:rPr>
        <w:t xml:space="preserve">Membership</w:t>
      </w:r>
      <w:r w:rsidDel="00000000" w:rsidR="00000000" w:rsidRPr="00000000">
        <w:rPr>
          <w:sz w:val="20"/>
          <w:szCs w:val="20"/>
          <w:rtl w:val="0"/>
        </w:rPr>
        <w:t xml:space="preserve">:</w:t>
      </w:r>
    </w:p>
    <w:p w:rsidR="00000000" w:rsidDel="00000000" w:rsidP="00000000" w:rsidRDefault="00000000" w:rsidRPr="00000000" w14:paraId="0000002C">
      <w:pPr>
        <w:numPr>
          <w:ilvl w:val="2"/>
          <w:numId w:val="9"/>
        </w:numPr>
        <w:spacing w:line="331.2" w:lineRule="auto"/>
        <w:ind w:left="2160" w:hanging="360"/>
        <w:rPr>
          <w:sz w:val="20"/>
          <w:szCs w:val="20"/>
        </w:rPr>
      </w:pPr>
      <w:r w:rsidDel="00000000" w:rsidR="00000000" w:rsidRPr="00000000">
        <w:rPr>
          <w:sz w:val="20"/>
          <w:szCs w:val="20"/>
          <w:u w:val="single"/>
          <w:rtl w:val="0"/>
        </w:rPr>
        <w:t xml:space="preserve">Qualifications</w:t>
      </w:r>
      <w:r w:rsidDel="00000000" w:rsidR="00000000" w:rsidRPr="00000000">
        <w:rPr>
          <w:sz w:val="20"/>
          <w:szCs w:val="20"/>
          <w:rtl w:val="0"/>
        </w:rPr>
        <w:t xml:space="preserve">: Each Committee member must be a member of the County Executive Committee.</w:t>
      </w:r>
    </w:p>
    <w:p w:rsidR="00000000" w:rsidDel="00000000" w:rsidP="00000000" w:rsidRDefault="00000000" w:rsidRPr="00000000" w14:paraId="0000002D">
      <w:pPr>
        <w:numPr>
          <w:ilvl w:val="2"/>
          <w:numId w:val="9"/>
        </w:numPr>
        <w:spacing w:line="331.2" w:lineRule="auto"/>
        <w:ind w:left="2160" w:hanging="360"/>
        <w:rPr>
          <w:sz w:val="20"/>
          <w:szCs w:val="20"/>
        </w:rPr>
      </w:pPr>
      <w:r w:rsidDel="00000000" w:rsidR="00000000" w:rsidRPr="00000000">
        <w:rPr>
          <w:sz w:val="20"/>
          <w:szCs w:val="20"/>
          <w:u w:val="single"/>
          <w:rtl w:val="0"/>
        </w:rPr>
        <w:t xml:space="preserve">Election</w:t>
      </w:r>
      <w:r w:rsidDel="00000000" w:rsidR="00000000" w:rsidRPr="00000000">
        <w:rPr>
          <w:sz w:val="20"/>
          <w:szCs w:val="20"/>
          <w:rtl w:val="0"/>
        </w:rPr>
        <w:t xml:space="preserve">: The County Executive Committee shall elect each committee member.</w:t>
      </w:r>
    </w:p>
    <w:p w:rsidR="00000000" w:rsidDel="00000000" w:rsidP="00000000" w:rsidRDefault="00000000" w:rsidRPr="00000000" w14:paraId="0000002E">
      <w:pPr>
        <w:numPr>
          <w:ilvl w:val="2"/>
          <w:numId w:val="9"/>
        </w:numPr>
        <w:spacing w:line="331.2" w:lineRule="auto"/>
        <w:ind w:left="2160" w:hanging="360"/>
        <w:rPr>
          <w:sz w:val="20"/>
          <w:szCs w:val="20"/>
        </w:rPr>
      </w:pPr>
      <w:r w:rsidDel="00000000" w:rsidR="00000000" w:rsidRPr="00000000">
        <w:rPr>
          <w:sz w:val="20"/>
          <w:szCs w:val="20"/>
          <w:u w:val="single"/>
          <w:rtl w:val="0"/>
        </w:rPr>
        <w:t xml:space="preserve">Term Length</w:t>
      </w:r>
      <w:r w:rsidDel="00000000" w:rsidR="00000000" w:rsidRPr="00000000">
        <w:rPr>
          <w:sz w:val="20"/>
          <w:szCs w:val="20"/>
          <w:rtl w:val="0"/>
        </w:rPr>
        <w:t xml:space="preserve">: Each committee member’s term expires upon the conclusion of the next annual Convention.</w:t>
      </w:r>
    </w:p>
    <w:p w:rsidR="00000000" w:rsidDel="00000000" w:rsidP="00000000" w:rsidRDefault="00000000" w:rsidRPr="00000000" w14:paraId="0000002F">
      <w:pPr>
        <w:numPr>
          <w:ilvl w:val="2"/>
          <w:numId w:val="9"/>
        </w:numPr>
        <w:spacing w:line="331.2" w:lineRule="auto"/>
        <w:ind w:left="2160" w:hanging="360"/>
        <w:rPr>
          <w:sz w:val="20"/>
          <w:szCs w:val="20"/>
        </w:rPr>
      </w:pPr>
      <w:r w:rsidDel="00000000" w:rsidR="00000000" w:rsidRPr="00000000">
        <w:rPr>
          <w:sz w:val="20"/>
          <w:szCs w:val="20"/>
          <w:u w:val="single"/>
          <w:rtl w:val="0"/>
        </w:rPr>
        <w:t xml:space="preserve">Removal</w:t>
      </w:r>
      <w:r w:rsidDel="00000000" w:rsidR="00000000" w:rsidRPr="00000000">
        <w:rPr>
          <w:sz w:val="20"/>
          <w:szCs w:val="20"/>
          <w:rtl w:val="0"/>
        </w:rPr>
        <w:t xml:space="preserve">: Each committee may remove its members for any reason. The County Executive Committee may remove any member of a committee by a three-fifths (3/5) vote for any reason.</w:t>
      </w:r>
    </w:p>
    <w:p w:rsidR="00000000" w:rsidDel="00000000" w:rsidP="00000000" w:rsidRDefault="00000000" w:rsidRPr="00000000" w14:paraId="00000030">
      <w:pPr>
        <w:numPr>
          <w:ilvl w:val="2"/>
          <w:numId w:val="9"/>
        </w:numPr>
        <w:spacing w:line="331.2" w:lineRule="auto"/>
        <w:ind w:left="2160" w:hanging="360"/>
        <w:rPr>
          <w:sz w:val="20"/>
          <w:szCs w:val="20"/>
        </w:rPr>
      </w:pPr>
      <w:r w:rsidDel="00000000" w:rsidR="00000000" w:rsidRPr="00000000">
        <w:rPr>
          <w:sz w:val="20"/>
          <w:szCs w:val="20"/>
          <w:rtl w:val="0"/>
        </w:rPr>
        <w:t xml:space="preserve">No Executive Committee member may serve as chair on more than two standing committees.</w:t>
      </w:r>
    </w:p>
    <w:p w:rsidR="00000000" w:rsidDel="00000000" w:rsidP="00000000" w:rsidRDefault="00000000" w:rsidRPr="00000000" w14:paraId="00000031">
      <w:pPr>
        <w:numPr>
          <w:ilvl w:val="2"/>
          <w:numId w:val="9"/>
        </w:numPr>
        <w:spacing w:line="331.2" w:lineRule="auto"/>
        <w:ind w:left="2160" w:hanging="360"/>
        <w:rPr>
          <w:sz w:val="20"/>
          <w:szCs w:val="20"/>
        </w:rPr>
      </w:pPr>
      <w:r w:rsidDel="00000000" w:rsidR="00000000" w:rsidRPr="00000000">
        <w:rPr>
          <w:sz w:val="20"/>
          <w:szCs w:val="20"/>
          <w:rtl w:val="0"/>
        </w:rPr>
        <w:t xml:space="preserve">No officer of the Executive Committee will serve as Chair of a committee.</w:t>
      </w:r>
    </w:p>
    <w:p w:rsidR="00000000" w:rsidDel="00000000" w:rsidP="00000000" w:rsidRDefault="00000000" w:rsidRPr="00000000" w14:paraId="00000032">
      <w:pPr>
        <w:numPr>
          <w:ilvl w:val="0"/>
          <w:numId w:val="9"/>
        </w:numPr>
        <w:spacing w:line="331.2" w:lineRule="auto"/>
        <w:ind w:left="720" w:hanging="360"/>
        <w:rPr>
          <w:sz w:val="20"/>
          <w:szCs w:val="20"/>
        </w:rPr>
      </w:pPr>
      <w:r w:rsidDel="00000000" w:rsidR="00000000" w:rsidRPr="00000000">
        <w:rPr>
          <w:sz w:val="20"/>
          <w:szCs w:val="20"/>
          <w:u w:val="single"/>
          <w:rtl w:val="0"/>
        </w:rPr>
        <w:t xml:space="preserve">Removal</w:t>
      </w:r>
      <w:r w:rsidDel="00000000" w:rsidR="00000000" w:rsidRPr="00000000">
        <w:rPr>
          <w:sz w:val="20"/>
          <w:szCs w:val="20"/>
          <w:rtl w:val="0"/>
        </w:rPr>
        <w:t xml:space="preserve">:</w:t>
      </w:r>
    </w:p>
    <w:p w:rsidR="00000000" w:rsidDel="00000000" w:rsidP="00000000" w:rsidRDefault="00000000" w:rsidRPr="00000000" w14:paraId="00000033">
      <w:pPr>
        <w:numPr>
          <w:ilvl w:val="1"/>
          <w:numId w:val="9"/>
        </w:numPr>
        <w:spacing w:line="331.2" w:lineRule="auto"/>
        <w:ind w:left="1440" w:hanging="360"/>
        <w:rPr>
          <w:sz w:val="20"/>
          <w:szCs w:val="20"/>
        </w:rPr>
      </w:pPr>
      <w:r w:rsidDel="00000000" w:rsidR="00000000" w:rsidRPr="00000000">
        <w:rPr>
          <w:sz w:val="20"/>
          <w:szCs w:val="20"/>
          <w:u w:val="single"/>
          <w:rtl w:val="0"/>
        </w:rPr>
        <w:t xml:space="preserve">Procedure</w:t>
      </w:r>
      <w:r w:rsidDel="00000000" w:rsidR="00000000" w:rsidRPr="00000000">
        <w:rPr>
          <w:sz w:val="20"/>
          <w:szCs w:val="20"/>
          <w:rtl w:val="0"/>
        </w:rPr>
        <w:t xml:space="preserve">: Any Member may be removed from the County Executive Committee by a two-thirds (2/3) vote.</w:t>
      </w:r>
    </w:p>
    <w:p w:rsidR="00000000" w:rsidDel="00000000" w:rsidP="00000000" w:rsidRDefault="00000000" w:rsidRPr="00000000" w14:paraId="00000034">
      <w:pPr>
        <w:numPr>
          <w:ilvl w:val="1"/>
          <w:numId w:val="9"/>
        </w:numPr>
        <w:spacing w:line="331.2" w:lineRule="auto"/>
        <w:ind w:left="1440" w:hanging="360"/>
        <w:rPr>
          <w:sz w:val="20"/>
          <w:szCs w:val="20"/>
        </w:rPr>
      </w:pPr>
      <w:r w:rsidDel="00000000" w:rsidR="00000000" w:rsidRPr="00000000">
        <w:rPr>
          <w:sz w:val="20"/>
          <w:szCs w:val="20"/>
          <w:u w:val="single"/>
          <w:rtl w:val="0"/>
        </w:rPr>
        <w:t xml:space="preserve">Cause</w:t>
      </w:r>
      <w:r w:rsidDel="00000000" w:rsidR="00000000" w:rsidRPr="00000000">
        <w:rPr>
          <w:sz w:val="20"/>
          <w:szCs w:val="20"/>
          <w:rtl w:val="0"/>
        </w:rPr>
        <w:t xml:space="preserve">: A Member shall be removed for any of the following:</w:t>
      </w:r>
    </w:p>
    <w:p w:rsidR="00000000" w:rsidDel="00000000" w:rsidP="00000000" w:rsidRDefault="00000000" w:rsidRPr="00000000" w14:paraId="00000035">
      <w:pPr>
        <w:numPr>
          <w:ilvl w:val="0"/>
          <w:numId w:val="4"/>
        </w:numPr>
        <w:spacing w:line="331.2" w:lineRule="auto"/>
        <w:ind w:left="2160" w:hanging="360"/>
        <w:rPr>
          <w:sz w:val="20"/>
          <w:szCs w:val="20"/>
        </w:rPr>
      </w:pPr>
      <w:r w:rsidDel="00000000" w:rsidR="00000000" w:rsidRPr="00000000">
        <w:rPr>
          <w:sz w:val="20"/>
          <w:szCs w:val="20"/>
          <w:rtl w:val="0"/>
        </w:rPr>
        <w:t xml:space="preserve">Publicly renouncing the Libertarian Pledge;</w:t>
      </w:r>
    </w:p>
    <w:p w:rsidR="00000000" w:rsidDel="00000000" w:rsidP="00000000" w:rsidRDefault="00000000" w:rsidRPr="00000000" w14:paraId="00000036">
      <w:pPr>
        <w:numPr>
          <w:ilvl w:val="0"/>
          <w:numId w:val="4"/>
        </w:numPr>
        <w:spacing w:line="331.2" w:lineRule="auto"/>
        <w:ind w:left="2160" w:hanging="360"/>
        <w:rPr>
          <w:sz w:val="20"/>
          <w:szCs w:val="20"/>
        </w:rPr>
      </w:pPr>
      <w:r w:rsidDel="00000000" w:rsidR="00000000" w:rsidRPr="00000000">
        <w:rPr>
          <w:sz w:val="20"/>
          <w:szCs w:val="20"/>
          <w:rtl w:val="0"/>
        </w:rPr>
        <w:t xml:space="preserve">Registering to vote with no party affiliation or as a political party other than the Libertarian Party;</w:t>
      </w:r>
    </w:p>
    <w:p w:rsidR="00000000" w:rsidDel="00000000" w:rsidP="00000000" w:rsidRDefault="00000000" w:rsidRPr="00000000" w14:paraId="00000037">
      <w:pPr>
        <w:numPr>
          <w:ilvl w:val="0"/>
          <w:numId w:val="4"/>
        </w:numPr>
        <w:spacing w:line="331.2" w:lineRule="auto"/>
        <w:ind w:left="2160" w:hanging="360"/>
        <w:rPr>
          <w:sz w:val="20"/>
          <w:szCs w:val="20"/>
        </w:rPr>
      </w:pPr>
      <w:r w:rsidDel="00000000" w:rsidR="00000000" w:rsidRPr="00000000">
        <w:rPr>
          <w:sz w:val="20"/>
          <w:szCs w:val="20"/>
          <w:rtl w:val="0"/>
        </w:rPr>
        <w:t xml:space="preserve">Self­-representing, voting or otherwise participating as a member of a political party other than the Libertarian Party;</w:t>
      </w:r>
    </w:p>
    <w:p w:rsidR="00000000" w:rsidDel="00000000" w:rsidP="00000000" w:rsidRDefault="00000000" w:rsidRPr="00000000" w14:paraId="00000038">
      <w:pPr>
        <w:numPr>
          <w:ilvl w:val="0"/>
          <w:numId w:val="4"/>
        </w:numPr>
        <w:spacing w:line="331.2" w:lineRule="auto"/>
        <w:ind w:left="2160" w:hanging="360"/>
        <w:rPr>
          <w:sz w:val="20"/>
          <w:szCs w:val="20"/>
        </w:rPr>
      </w:pPr>
      <w:r w:rsidDel="00000000" w:rsidR="00000000" w:rsidRPr="00000000">
        <w:rPr>
          <w:sz w:val="20"/>
          <w:szCs w:val="20"/>
          <w:rtl w:val="0"/>
        </w:rPr>
        <w:t xml:space="preserve">Publicly or financially supporting any candidate (who is not a Volusia Libertarian) with a constituency in Volusia County in a nonpartisan election (excluding judicial elections) who is running against a candidate (who is a Volusia Libertarian) endorsed by the County Executive Committee;</w:t>
      </w:r>
    </w:p>
    <w:p w:rsidR="00000000" w:rsidDel="00000000" w:rsidP="00000000" w:rsidRDefault="00000000" w:rsidRPr="00000000" w14:paraId="00000039">
      <w:pPr>
        <w:numPr>
          <w:ilvl w:val="0"/>
          <w:numId w:val="4"/>
        </w:numPr>
        <w:spacing w:line="331.2" w:lineRule="auto"/>
        <w:ind w:left="2160" w:hanging="360"/>
        <w:rPr>
          <w:sz w:val="20"/>
          <w:szCs w:val="20"/>
        </w:rPr>
      </w:pPr>
      <w:r w:rsidDel="00000000" w:rsidR="00000000" w:rsidRPr="00000000">
        <w:rPr>
          <w:sz w:val="20"/>
          <w:szCs w:val="20"/>
          <w:rtl w:val="0"/>
        </w:rPr>
        <w:t xml:space="preserve">Publicly or financially supporting any non-Libertarian candidate with a constituency in Volusia County in a partisan election who is running against a Libertarian candidate endorsed by the County Executive Committee.</w:t>
      </w:r>
    </w:p>
    <w:p w:rsidR="00000000" w:rsidDel="00000000" w:rsidP="00000000" w:rsidRDefault="00000000" w:rsidRPr="00000000" w14:paraId="0000003A">
      <w:pPr>
        <w:numPr>
          <w:ilvl w:val="1"/>
          <w:numId w:val="9"/>
        </w:numPr>
        <w:spacing w:line="331.2" w:lineRule="auto"/>
        <w:ind w:left="1440" w:hanging="360"/>
        <w:rPr>
          <w:sz w:val="20"/>
          <w:szCs w:val="20"/>
        </w:rPr>
      </w:pPr>
      <w:r w:rsidDel="00000000" w:rsidR="00000000" w:rsidRPr="00000000">
        <w:rPr>
          <w:sz w:val="20"/>
          <w:szCs w:val="20"/>
          <w:u w:val="single"/>
          <w:rtl w:val="0"/>
        </w:rPr>
        <w:t xml:space="preserve">Assumed Resignation</w:t>
      </w:r>
      <w:r w:rsidDel="00000000" w:rsidR="00000000" w:rsidRPr="00000000">
        <w:rPr>
          <w:sz w:val="20"/>
          <w:szCs w:val="20"/>
          <w:rtl w:val="0"/>
        </w:rPr>
        <w:t xml:space="preserve">: A Executive Committee Member shall be considered ipso facto resigned upon not being qualified for membership or being absent from three (3) consecutive Regular Meetings without being excused by the County Executive Committee.</w:t>
      </w:r>
    </w:p>
    <w:p w:rsidR="00000000" w:rsidDel="00000000" w:rsidP="00000000" w:rsidRDefault="00000000" w:rsidRPr="00000000" w14:paraId="0000003B">
      <w:pPr>
        <w:numPr>
          <w:ilvl w:val="1"/>
          <w:numId w:val="9"/>
        </w:numPr>
        <w:spacing w:line="331.2" w:lineRule="auto"/>
        <w:ind w:left="1440" w:hanging="360"/>
        <w:rPr>
          <w:sz w:val="20"/>
          <w:szCs w:val="20"/>
        </w:rPr>
      </w:pPr>
      <w:r w:rsidDel="00000000" w:rsidR="00000000" w:rsidRPr="00000000">
        <w:rPr>
          <w:sz w:val="20"/>
          <w:szCs w:val="20"/>
          <w:u w:val="single"/>
          <w:rtl w:val="0"/>
        </w:rPr>
        <w:t xml:space="preserve">Limitations</w:t>
      </w:r>
      <w:r w:rsidDel="00000000" w:rsidR="00000000" w:rsidRPr="00000000">
        <w:rPr>
          <w:sz w:val="20"/>
          <w:szCs w:val="20"/>
          <w:rtl w:val="0"/>
        </w:rPr>
        <w:t xml:space="preserve">:  The County Executive Committee must not remove any Member for any other action both peaceful and honest.</w:t>
      </w:r>
      <w:r w:rsidDel="00000000" w:rsidR="00000000" w:rsidRPr="00000000">
        <w:rPr>
          <w:rtl w:val="0"/>
        </w:rPr>
      </w:r>
    </w:p>
    <w:p w:rsidR="00000000" w:rsidDel="00000000" w:rsidP="00000000" w:rsidRDefault="00000000" w:rsidRPr="00000000" w14:paraId="0000003C">
      <w:pPr>
        <w:spacing w:line="331.2" w:lineRule="auto"/>
        <w:rPr>
          <w:b w:val="1"/>
          <w:sz w:val="20"/>
          <w:szCs w:val="20"/>
          <w:u w:val="single"/>
        </w:rPr>
      </w:pPr>
      <w:r w:rsidDel="00000000" w:rsidR="00000000" w:rsidRPr="00000000">
        <w:rPr>
          <w:b w:val="1"/>
          <w:sz w:val="20"/>
          <w:szCs w:val="20"/>
          <w:u w:val="single"/>
          <w:rtl w:val="0"/>
        </w:rPr>
        <w:t xml:space="preserve">Article III: Meetings</w:t>
      </w:r>
    </w:p>
    <w:p w:rsidR="00000000" w:rsidDel="00000000" w:rsidP="00000000" w:rsidRDefault="00000000" w:rsidRPr="00000000" w14:paraId="0000003D">
      <w:pPr>
        <w:numPr>
          <w:ilvl w:val="0"/>
          <w:numId w:val="12"/>
        </w:numPr>
        <w:spacing w:line="331.2" w:lineRule="auto"/>
        <w:ind w:left="720" w:hanging="360"/>
        <w:rPr>
          <w:sz w:val="20"/>
          <w:szCs w:val="20"/>
        </w:rPr>
      </w:pPr>
      <w:r w:rsidDel="00000000" w:rsidR="00000000" w:rsidRPr="00000000">
        <w:rPr>
          <w:sz w:val="20"/>
          <w:szCs w:val="20"/>
          <w:u w:val="single"/>
          <w:rtl w:val="0"/>
        </w:rPr>
        <w:t xml:space="preserve">Conventions</w:t>
      </w:r>
      <w:r w:rsidDel="00000000" w:rsidR="00000000" w:rsidRPr="00000000">
        <w:rPr>
          <w:sz w:val="20"/>
          <w:szCs w:val="20"/>
          <w:rtl w:val="0"/>
        </w:rPr>
        <w:t xml:space="preserve">:</w:t>
      </w:r>
    </w:p>
    <w:p w:rsidR="00000000" w:rsidDel="00000000" w:rsidP="00000000" w:rsidRDefault="00000000" w:rsidRPr="00000000" w14:paraId="0000003E">
      <w:pPr>
        <w:numPr>
          <w:ilvl w:val="1"/>
          <w:numId w:val="12"/>
        </w:numPr>
        <w:spacing w:line="331.2" w:lineRule="auto"/>
        <w:ind w:left="1440" w:hanging="360"/>
        <w:rPr>
          <w:sz w:val="20"/>
          <w:szCs w:val="20"/>
        </w:rPr>
      </w:pPr>
      <w:r w:rsidDel="00000000" w:rsidR="00000000" w:rsidRPr="00000000">
        <w:rPr>
          <w:sz w:val="20"/>
          <w:szCs w:val="20"/>
          <w:u w:val="single"/>
          <w:rtl w:val="0"/>
        </w:rPr>
        <w:t xml:space="preserve">Agenda</w:t>
      </w:r>
      <w:r w:rsidDel="00000000" w:rsidR="00000000" w:rsidRPr="00000000">
        <w:rPr>
          <w:sz w:val="20"/>
          <w:szCs w:val="20"/>
          <w:rtl w:val="0"/>
        </w:rPr>
        <w:t xml:space="preserve">: Conventions shall be convened for:</w:t>
      </w:r>
    </w:p>
    <w:p w:rsidR="00000000" w:rsidDel="00000000" w:rsidP="00000000" w:rsidRDefault="00000000" w:rsidRPr="00000000" w14:paraId="0000003F">
      <w:pPr>
        <w:numPr>
          <w:ilvl w:val="0"/>
          <w:numId w:val="10"/>
        </w:numPr>
        <w:spacing w:line="331.2" w:lineRule="auto"/>
        <w:ind w:left="2160" w:hanging="360"/>
        <w:rPr>
          <w:sz w:val="20"/>
          <w:szCs w:val="20"/>
        </w:rPr>
      </w:pPr>
      <w:r w:rsidDel="00000000" w:rsidR="00000000" w:rsidRPr="00000000">
        <w:rPr>
          <w:sz w:val="20"/>
          <w:szCs w:val="20"/>
          <w:rtl w:val="0"/>
        </w:rPr>
        <w:t xml:space="preserve">Election of Precinct Delegations by Volusia Libertarians;</w:t>
      </w:r>
    </w:p>
    <w:p w:rsidR="00000000" w:rsidDel="00000000" w:rsidP="00000000" w:rsidRDefault="00000000" w:rsidRPr="00000000" w14:paraId="00000040">
      <w:pPr>
        <w:numPr>
          <w:ilvl w:val="0"/>
          <w:numId w:val="10"/>
        </w:numPr>
        <w:spacing w:line="331.2" w:lineRule="auto"/>
        <w:ind w:left="2160" w:hanging="360"/>
        <w:rPr>
          <w:sz w:val="20"/>
          <w:szCs w:val="20"/>
        </w:rPr>
      </w:pPr>
      <w:r w:rsidDel="00000000" w:rsidR="00000000" w:rsidRPr="00000000">
        <w:rPr>
          <w:sz w:val="20"/>
          <w:szCs w:val="20"/>
          <w:rtl w:val="0"/>
        </w:rPr>
        <w:t xml:space="preserve">Election of the At-Large Delegation, Officers and other committee members by Members-elect of the County Executive Committee.</w:t>
      </w:r>
    </w:p>
    <w:p w:rsidR="00000000" w:rsidDel="00000000" w:rsidP="00000000" w:rsidRDefault="00000000" w:rsidRPr="00000000" w14:paraId="00000041">
      <w:pPr>
        <w:numPr>
          <w:ilvl w:val="1"/>
          <w:numId w:val="12"/>
        </w:numPr>
        <w:spacing w:line="331.2" w:lineRule="auto"/>
        <w:ind w:left="1440" w:hanging="360"/>
        <w:rPr>
          <w:sz w:val="20"/>
          <w:szCs w:val="20"/>
        </w:rPr>
      </w:pPr>
      <w:r w:rsidDel="00000000" w:rsidR="00000000" w:rsidRPr="00000000">
        <w:rPr>
          <w:sz w:val="20"/>
          <w:szCs w:val="20"/>
          <w:u w:val="single"/>
          <w:rtl w:val="0"/>
        </w:rPr>
        <w:t xml:space="preserve">Frequency</w:t>
      </w:r>
      <w:r w:rsidDel="00000000" w:rsidR="00000000" w:rsidRPr="00000000">
        <w:rPr>
          <w:sz w:val="20"/>
          <w:szCs w:val="20"/>
          <w:rtl w:val="0"/>
        </w:rPr>
        <w:t xml:space="preserve">: Conventions must be held once per calendar year prior to any Regular Meetings.</w:t>
      </w:r>
    </w:p>
    <w:p w:rsidR="00000000" w:rsidDel="00000000" w:rsidP="00000000" w:rsidRDefault="00000000" w:rsidRPr="00000000" w14:paraId="00000042">
      <w:pPr>
        <w:numPr>
          <w:ilvl w:val="0"/>
          <w:numId w:val="12"/>
        </w:numPr>
        <w:spacing w:line="331.2" w:lineRule="auto"/>
        <w:ind w:left="720" w:hanging="360"/>
        <w:rPr>
          <w:sz w:val="20"/>
          <w:szCs w:val="20"/>
        </w:rPr>
      </w:pPr>
      <w:r w:rsidDel="00000000" w:rsidR="00000000" w:rsidRPr="00000000">
        <w:rPr>
          <w:sz w:val="20"/>
          <w:szCs w:val="20"/>
          <w:u w:val="single"/>
          <w:rtl w:val="0"/>
        </w:rPr>
        <w:t xml:space="preserve">Regular Meetings</w:t>
      </w:r>
      <w:r w:rsidDel="00000000" w:rsidR="00000000" w:rsidRPr="00000000">
        <w:rPr>
          <w:sz w:val="20"/>
          <w:szCs w:val="20"/>
          <w:rtl w:val="0"/>
        </w:rPr>
        <w:t xml:space="preserve">:</w:t>
      </w:r>
    </w:p>
    <w:p w:rsidR="00000000" w:rsidDel="00000000" w:rsidP="00000000" w:rsidRDefault="00000000" w:rsidRPr="00000000" w14:paraId="00000043">
      <w:pPr>
        <w:numPr>
          <w:ilvl w:val="1"/>
          <w:numId w:val="12"/>
        </w:numPr>
        <w:spacing w:line="331.2" w:lineRule="auto"/>
        <w:ind w:left="1440" w:hanging="360"/>
        <w:rPr>
          <w:sz w:val="20"/>
          <w:szCs w:val="20"/>
        </w:rPr>
      </w:pPr>
      <w:r w:rsidDel="00000000" w:rsidR="00000000" w:rsidRPr="00000000">
        <w:rPr>
          <w:sz w:val="20"/>
          <w:szCs w:val="20"/>
          <w:u w:val="single"/>
          <w:rtl w:val="0"/>
        </w:rPr>
        <w:t xml:space="preserve">Agenda</w:t>
      </w:r>
      <w:r w:rsidDel="00000000" w:rsidR="00000000" w:rsidRPr="00000000">
        <w:rPr>
          <w:sz w:val="20"/>
          <w:szCs w:val="20"/>
          <w:rtl w:val="0"/>
        </w:rPr>
        <w:t xml:space="preserve">: Regular Meetings are for transacting normal business.</w:t>
      </w:r>
    </w:p>
    <w:p w:rsidR="00000000" w:rsidDel="00000000" w:rsidP="00000000" w:rsidRDefault="00000000" w:rsidRPr="00000000" w14:paraId="00000044">
      <w:pPr>
        <w:numPr>
          <w:ilvl w:val="1"/>
          <w:numId w:val="12"/>
        </w:numPr>
        <w:spacing w:line="331.2" w:lineRule="auto"/>
        <w:ind w:left="1440" w:hanging="360"/>
        <w:rPr>
          <w:sz w:val="20"/>
          <w:szCs w:val="20"/>
        </w:rPr>
      </w:pPr>
      <w:r w:rsidDel="00000000" w:rsidR="00000000" w:rsidRPr="00000000">
        <w:rPr>
          <w:sz w:val="20"/>
          <w:szCs w:val="20"/>
          <w:u w:val="single"/>
          <w:rtl w:val="0"/>
        </w:rPr>
        <w:t xml:space="preserve">Frequency</w:t>
      </w:r>
      <w:r w:rsidDel="00000000" w:rsidR="00000000" w:rsidRPr="00000000">
        <w:rPr>
          <w:sz w:val="20"/>
          <w:szCs w:val="20"/>
          <w:rtl w:val="0"/>
        </w:rPr>
        <w:t xml:space="preserve">: Regular Meetings must be called no more than once per month and no fewer than once every three (3) months.</w:t>
      </w:r>
    </w:p>
    <w:p w:rsidR="00000000" w:rsidDel="00000000" w:rsidP="00000000" w:rsidRDefault="00000000" w:rsidRPr="00000000" w14:paraId="00000045">
      <w:pPr>
        <w:numPr>
          <w:ilvl w:val="0"/>
          <w:numId w:val="12"/>
        </w:numPr>
        <w:spacing w:line="331.2" w:lineRule="auto"/>
        <w:ind w:left="720" w:hanging="360"/>
        <w:rPr>
          <w:sz w:val="20"/>
          <w:szCs w:val="20"/>
        </w:rPr>
      </w:pPr>
      <w:r w:rsidDel="00000000" w:rsidR="00000000" w:rsidRPr="00000000">
        <w:rPr>
          <w:sz w:val="20"/>
          <w:szCs w:val="20"/>
          <w:u w:val="single"/>
          <w:rtl w:val="0"/>
        </w:rPr>
        <w:t xml:space="preserve">Special Meetings</w:t>
      </w:r>
      <w:r w:rsidDel="00000000" w:rsidR="00000000" w:rsidRPr="00000000">
        <w:rPr>
          <w:sz w:val="20"/>
          <w:szCs w:val="20"/>
          <w:rtl w:val="0"/>
        </w:rPr>
        <w:t xml:space="preserve">:</w:t>
      </w:r>
    </w:p>
    <w:p w:rsidR="00000000" w:rsidDel="00000000" w:rsidP="00000000" w:rsidRDefault="00000000" w:rsidRPr="00000000" w14:paraId="00000046">
      <w:pPr>
        <w:numPr>
          <w:ilvl w:val="1"/>
          <w:numId w:val="12"/>
        </w:numPr>
        <w:spacing w:line="331.2" w:lineRule="auto"/>
        <w:ind w:left="1440" w:hanging="360"/>
        <w:rPr>
          <w:sz w:val="20"/>
          <w:szCs w:val="20"/>
        </w:rPr>
      </w:pPr>
      <w:r w:rsidDel="00000000" w:rsidR="00000000" w:rsidRPr="00000000">
        <w:rPr>
          <w:sz w:val="20"/>
          <w:szCs w:val="20"/>
          <w:u w:val="single"/>
          <w:rtl w:val="0"/>
        </w:rPr>
        <w:t xml:space="preserve">Agenda</w:t>
      </w:r>
      <w:r w:rsidDel="00000000" w:rsidR="00000000" w:rsidRPr="00000000">
        <w:rPr>
          <w:sz w:val="20"/>
          <w:szCs w:val="20"/>
          <w:rtl w:val="0"/>
        </w:rPr>
        <w:t xml:space="preserve">: Special Meetings must have a specific stated purpose.  No other business may be addressed during the meeting.</w:t>
      </w:r>
    </w:p>
    <w:p w:rsidR="00000000" w:rsidDel="00000000" w:rsidP="00000000" w:rsidRDefault="00000000" w:rsidRPr="00000000" w14:paraId="00000047">
      <w:pPr>
        <w:numPr>
          <w:ilvl w:val="0"/>
          <w:numId w:val="12"/>
        </w:numPr>
        <w:spacing w:line="331.2" w:lineRule="auto"/>
        <w:ind w:left="720" w:hanging="360"/>
        <w:rPr>
          <w:sz w:val="20"/>
          <w:szCs w:val="20"/>
        </w:rPr>
      </w:pPr>
      <w:r w:rsidDel="00000000" w:rsidR="00000000" w:rsidRPr="00000000">
        <w:rPr>
          <w:sz w:val="20"/>
          <w:szCs w:val="20"/>
          <w:u w:val="single"/>
          <w:rtl w:val="0"/>
        </w:rPr>
        <w:t xml:space="preserve">Quorum</w:t>
      </w:r>
      <w:r w:rsidDel="00000000" w:rsidR="00000000" w:rsidRPr="00000000">
        <w:rPr>
          <w:sz w:val="20"/>
          <w:szCs w:val="20"/>
          <w:rtl w:val="0"/>
        </w:rPr>
        <w:t xml:space="preserve">: Two-fifths (2/5) of the voting membership constitutes a quorum.</w:t>
      </w:r>
    </w:p>
    <w:p w:rsidR="00000000" w:rsidDel="00000000" w:rsidP="00000000" w:rsidRDefault="00000000" w:rsidRPr="00000000" w14:paraId="00000048">
      <w:pPr>
        <w:numPr>
          <w:ilvl w:val="0"/>
          <w:numId w:val="12"/>
        </w:numPr>
        <w:spacing w:line="331.2" w:lineRule="auto"/>
        <w:ind w:left="720" w:hanging="360"/>
        <w:rPr>
          <w:sz w:val="20"/>
          <w:szCs w:val="20"/>
        </w:rPr>
      </w:pPr>
      <w:r w:rsidDel="00000000" w:rsidR="00000000" w:rsidRPr="00000000">
        <w:rPr>
          <w:sz w:val="20"/>
          <w:szCs w:val="20"/>
          <w:u w:val="single"/>
          <w:rtl w:val="0"/>
        </w:rPr>
        <w:t xml:space="preserve">Absence</w:t>
      </w:r>
      <w:r w:rsidDel="00000000" w:rsidR="00000000" w:rsidRPr="00000000">
        <w:rPr>
          <w:sz w:val="20"/>
          <w:szCs w:val="20"/>
          <w:rtl w:val="0"/>
        </w:rPr>
        <w:t xml:space="preserve">:</w:t>
      </w:r>
    </w:p>
    <w:p w:rsidR="00000000" w:rsidDel="00000000" w:rsidP="00000000" w:rsidRDefault="00000000" w:rsidRPr="00000000" w14:paraId="00000049">
      <w:pPr>
        <w:numPr>
          <w:ilvl w:val="1"/>
          <w:numId w:val="12"/>
        </w:numPr>
        <w:spacing w:line="331.2" w:lineRule="auto"/>
        <w:ind w:left="1440" w:hanging="360"/>
        <w:rPr>
          <w:sz w:val="20"/>
          <w:szCs w:val="20"/>
        </w:rPr>
      </w:pPr>
      <w:r w:rsidDel="00000000" w:rsidR="00000000" w:rsidRPr="00000000">
        <w:rPr>
          <w:sz w:val="20"/>
          <w:szCs w:val="20"/>
          <w:u w:val="single"/>
          <w:rtl w:val="0"/>
        </w:rPr>
        <w:t xml:space="preserve">Definition</w:t>
      </w:r>
      <w:r w:rsidDel="00000000" w:rsidR="00000000" w:rsidRPr="00000000">
        <w:rPr>
          <w:sz w:val="20"/>
          <w:szCs w:val="20"/>
          <w:rtl w:val="0"/>
        </w:rPr>
        <w:t xml:space="preserve">: A Member shall be considered absent if not present for the full duration of a business meeting.</w:t>
      </w:r>
    </w:p>
    <w:p w:rsidR="00000000" w:rsidDel="00000000" w:rsidP="00000000" w:rsidRDefault="00000000" w:rsidRPr="00000000" w14:paraId="0000004A">
      <w:pPr>
        <w:numPr>
          <w:ilvl w:val="1"/>
          <w:numId w:val="12"/>
        </w:numPr>
        <w:spacing w:line="331.2" w:lineRule="auto"/>
        <w:ind w:left="1440" w:hanging="360"/>
        <w:rPr>
          <w:sz w:val="20"/>
          <w:szCs w:val="20"/>
        </w:rPr>
      </w:pPr>
      <w:r w:rsidDel="00000000" w:rsidR="00000000" w:rsidRPr="00000000">
        <w:rPr>
          <w:sz w:val="20"/>
          <w:szCs w:val="20"/>
          <w:u w:val="single"/>
          <w:rtl w:val="0"/>
        </w:rPr>
        <w:t xml:space="preserve">Official Business</w:t>
      </w:r>
      <w:r w:rsidDel="00000000" w:rsidR="00000000" w:rsidRPr="00000000">
        <w:rPr>
          <w:sz w:val="20"/>
          <w:szCs w:val="20"/>
          <w:rtl w:val="0"/>
        </w:rPr>
        <w:t xml:space="preserve">: Conducting official business in connection with a Member’s public office must be considered excused.</w:t>
      </w:r>
    </w:p>
    <w:p w:rsidR="00000000" w:rsidDel="00000000" w:rsidP="00000000" w:rsidRDefault="00000000" w:rsidRPr="00000000" w14:paraId="0000004B">
      <w:pPr>
        <w:numPr>
          <w:ilvl w:val="1"/>
          <w:numId w:val="12"/>
        </w:numPr>
        <w:spacing w:line="331.2" w:lineRule="auto"/>
        <w:ind w:left="1440" w:hanging="360"/>
        <w:rPr>
          <w:sz w:val="20"/>
          <w:szCs w:val="20"/>
        </w:rPr>
      </w:pPr>
      <w:r w:rsidDel="00000000" w:rsidR="00000000" w:rsidRPr="00000000">
        <w:rPr>
          <w:sz w:val="20"/>
          <w:szCs w:val="20"/>
          <w:u w:val="single"/>
          <w:rtl w:val="0"/>
        </w:rPr>
        <w:t xml:space="preserve">Excused</w:t>
      </w:r>
      <w:r w:rsidDel="00000000" w:rsidR="00000000" w:rsidRPr="00000000">
        <w:rPr>
          <w:sz w:val="20"/>
          <w:szCs w:val="20"/>
          <w:rtl w:val="0"/>
        </w:rPr>
        <w:t xml:space="preserve">: Other absences shall be considered unexcused unless excused by the County Executive Committee.</w:t>
      </w:r>
    </w:p>
    <w:p w:rsidR="00000000" w:rsidDel="00000000" w:rsidP="00000000" w:rsidRDefault="00000000" w:rsidRPr="00000000" w14:paraId="0000004C">
      <w:pPr>
        <w:spacing w:line="331.2" w:lineRule="auto"/>
        <w:rPr>
          <w:b w:val="1"/>
          <w:sz w:val="20"/>
          <w:szCs w:val="20"/>
          <w:u w:val="single"/>
        </w:rPr>
      </w:pPr>
      <w:r w:rsidDel="00000000" w:rsidR="00000000" w:rsidRPr="00000000">
        <w:rPr>
          <w:b w:val="1"/>
          <w:sz w:val="20"/>
          <w:szCs w:val="20"/>
          <w:u w:val="single"/>
          <w:rtl w:val="0"/>
        </w:rPr>
        <w:t xml:space="preserve">Article IV: Amendments</w:t>
      </w:r>
    </w:p>
    <w:p w:rsidR="00000000" w:rsidDel="00000000" w:rsidP="00000000" w:rsidRDefault="00000000" w:rsidRPr="00000000" w14:paraId="0000004D">
      <w:pPr>
        <w:spacing w:line="331.2" w:lineRule="auto"/>
        <w:rPr>
          <w:sz w:val="20"/>
          <w:szCs w:val="20"/>
        </w:rPr>
      </w:pPr>
      <w:r w:rsidDel="00000000" w:rsidR="00000000" w:rsidRPr="00000000">
        <w:rPr>
          <w:sz w:val="20"/>
          <w:szCs w:val="20"/>
          <w:rtl w:val="0"/>
        </w:rPr>
        <w:t xml:space="preserve">Any amendment to this Constitution shall be adopted by a two-thirds (2/3) vote at two consecutive Regular Meetings or once if adopted during the Annual Convention.</w:t>
      </w:r>
    </w:p>
    <w:p w:rsidR="00000000" w:rsidDel="00000000" w:rsidP="00000000" w:rsidRDefault="00000000" w:rsidRPr="00000000" w14:paraId="0000004E">
      <w:pPr>
        <w:spacing w:after="60" w:line="331.2" w:lineRule="auto"/>
        <w:jc w:val="center"/>
        <w:rPr>
          <w:b w:val="1"/>
          <w:sz w:val="20"/>
          <w:szCs w:val="20"/>
        </w:rPr>
      </w:pPr>
      <w:r w:rsidDel="00000000" w:rsidR="00000000" w:rsidRPr="00000000">
        <w:rPr>
          <w:rtl w:val="0"/>
        </w:rPr>
      </w:r>
    </w:p>
    <w:p w:rsidR="00000000" w:rsidDel="00000000" w:rsidP="00000000" w:rsidRDefault="00000000" w:rsidRPr="00000000" w14:paraId="0000004F">
      <w:pPr>
        <w:spacing w:after="60" w:line="331.2" w:lineRule="auto"/>
        <w:jc w:val="center"/>
        <w:rPr>
          <w:b w:val="1"/>
          <w:sz w:val="20"/>
          <w:szCs w:val="20"/>
        </w:rPr>
      </w:pPr>
      <w:r w:rsidDel="00000000" w:rsidR="00000000" w:rsidRPr="00000000">
        <w:rPr>
          <w:rtl w:val="0"/>
        </w:rPr>
      </w:r>
    </w:p>
    <w:p w:rsidR="00000000" w:rsidDel="00000000" w:rsidP="00000000" w:rsidRDefault="00000000" w:rsidRPr="00000000" w14:paraId="00000050">
      <w:pPr>
        <w:spacing w:after="60" w:line="331.2" w:lineRule="auto"/>
        <w:jc w:val="center"/>
        <w:rPr>
          <w:b w:val="1"/>
          <w:sz w:val="20"/>
          <w:szCs w:val="20"/>
        </w:rPr>
      </w:pPr>
      <w:r w:rsidDel="00000000" w:rsidR="00000000" w:rsidRPr="00000000">
        <w:rPr>
          <w:rtl w:val="0"/>
        </w:rPr>
      </w:r>
    </w:p>
    <w:p w:rsidR="00000000" w:rsidDel="00000000" w:rsidP="00000000" w:rsidRDefault="00000000" w:rsidRPr="00000000" w14:paraId="00000051">
      <w:pPr>
        <w:spacing w:after="60" w:line="331.2" w:lineRule="auto"/>
        <w:jc w:val="center"/>
        <w:rPr>
          <w:b w:val="1"/>
          <w:sz w:val="20"/>
          <w:szCs w:val="20"/>
        </w:rPr>
      </w:pPr>
      <w:r w:rsidDel="00000000" w:rsidR="00000000" w:rsidRPr="00000000">
        <w:rPr>
          <w:rtl w:val="0"/>
        </w:rPr>
      </w:r>
    </w:p>
    <w:p w:rsidR="00000000" w:rsidDel="00000000" w:rsidP="00000000" w:rsidRDefault="00000000" w:rsidRPr="00000000" w14:paraId="00000052">
      <w:pPr>
        <w:spacing w:after="60" w:line="331.2" w:lineRule="auto"/>
        <w:jc w:val="center"/>
        <w:rPr>
          <w:b w:val="1"/>
          <w:sz w:val="20"/>
          <w:szCs w:val="20"/>
        </w:rPr>
      </w:pPr>
      <w:r w:rsidDel="00000000" w:rsidR="00000000" w:rsidRPr="00000000">
        <w:rPr>
          <w:rtl w:val="0"/>
        </w:rPr>
      </w:r>
    </w:p>
    <w:p w:rsidR="00000000" w:rsidDel="00000000" w:rsidP="00000000" w:rsidRDefault="00000000" w:rsidRPr="00000000" w14:paraId="00000053">
      <w:pPr>
        <w:spacing w:after="60" w:line="331.2" w:lineRule="auto"/>
        <w:jc w:val="center"/>
        <w:rPr>
          <w:b w:val="1"/>
          <w:sz w:val="20"/>
          <w:szCs w:val="20"/>
        </w:rPr>
      </w:pPr>
      <w:r w:rsidDel="00000000" w:rsidR="00000000" w:rsidRPr="00000000">
        <w:rPr>
          <w:rtl w:val="0"/>
        </w:rPr>
      </w:r>
    </w:p>
    <w:p w:rsidR="00000000" w:rsidDel="00000000" w:rsidP="00000000" w:rsidRDefault="00000000" w:rsidRPr="00000000" w14:paraId="00000054">
      <w:pPr>
        <w:spacing w:after="60" w:line="331.2" w:lineRule="auto"/>
        <w:jc w:val="center"/>
        <w:rPr>
          <w:b w:val="1"/>
          <w:sz w:val="20"/>
          <w:szCs w:val="20"/>
        </w:rPr>
      </w:pPr>
      <w:r w:rsidDel="00000000" w:rsidR="00000000" w:rsidRPr="00000000">
        <w:rPr>
          <w:rtl w:val="0"/>
        </w:rPr>
      </w:r>
    </w:p>
    <w:p w:rsidR="00000000" w:rsidDel="00000000" w:rsidP="00000000" w:rsidRDefault="00000000" w:rsidRPr="00000000" w14:paraId="00000055">
      <w:pPr>
        <w:spacing w:after="60" w:line="331.2" w:lineRule="auto"/>
        <w:jc w:val="left"/>
        <w:rPr>
          <w:b w:val="1"/>
          <w:sz w:val="20"/>
          <w:szCs w:val="20"/>
        </w:rPr>
      </w:pPr>
      <w:r w:rsidDel="00000000" w:rsidR="00000000" w:rsidRPr="00000000">
        <w:rPr>
          <w:rtl w:val="0"/>
        </w:rPr>
      </w:r>
    </w:p>
    <w:p w:rsidR="00000000" w:rsidDel="00000000" w:rsidP="00000000" w:rsidRDefault="00000000" w:rsidRPr="00000000" w14:paraId="00000056">
      <w:pPr>
        <w:spacing w:after="60" w:line="331.2" w:lineRule="auto"/>
        <w:jc w:val="center"/>
        <w:rPr>
          <w:b w:val="1"/>
          <w:sz w:val="20"/>
          <w:szCs w:val="20"/>
        </w:rPr>
      </w:pPr>
      <w:r w:rsidDel="00000000" w:rsidR="00000000" w:rsidRPr="00000000">
        <w:rPr>
          <w:rtl w:val="0"/>
        </w:rPr>
      </w:r>
    </w:p>
    <w:p w:rsidR="00000000" w:rsidDel="00000000" w:rsidP="00000000" w:rsidRDefault="00000000" w:rsidRPr="00000000" w14:paraId="00000057">
      <w:pPr>
        <w:spacing w:after="60" w:line="331.2" w:lineRule="auto"/>
        <w:jc w:val="center"/>
        <w:rPr>
          <w:sz w:val="24"/>
          <w:szCs w:val="24"/>
        </w:rPr>
      </w:pPr>
      <w:r w:rsidDel="00000000" w:rsidR="00000000" w:rsidRPr="00000000">
        <w:rPr>
          <w:b w:val="1"/>
          <w:sz w:val="24"/>
          <w:szCs w:val="24"/>
          <w:rtl w:val="0"/>
        </w:rPr>
        <w:t xml:space="preserve">Bylaws</w:t>
      </w:r>
      <w:r w:rsidDel="00000000" w:rsidR="00000000" w:rsidRPr="00000000">
        <w:rPr>
          <w:rtl w:val="0"/>
        </w:rPr>
      </w:r>
    </w:p>
    <w:p w:rsidR="00000000" w:rsidDel="00000000" w:rsidP="00000000" w:rsidRDefault="00000000" w:rsidRPr="00000000" w14:paraId="00000058">
      <w:pPr>
        <w:spacing w:line="331.2" w:lineRule="auto"/>
        <w:rPr>
          <w:b w:val="1"/>
          <w:sz w:val="20"/>
          <w:szCs w:val="20"/>
          <w:u w:val="single"/>
        </w:rPr>
      </w:pPr>
      <w:r w:rsidDel="00000000" w:rsidR="00000000" w:rsidRPr="00000000">
        <w:rPr>
          <w:b w:val="1"/>
          <w:sz w:val="20"/>
          <w:szCs w:val="20"/>
          <w:u w:val="single"/>
          <w:rtl w:val="0"/>
        </w:rPr>
        <w:t xml:space="preserve">Article I: Party</w:t>
      </w:r>
    </w:p>
    <w:p w:rsidR="00000000" w:rsidDel="00000000" w:rsidP="00000000" w:rsidRDefault="00000000" w:rsidRPr="00000000" w14:paraId="00000059">
      <w:pPr>
        <w:numPr>
          <w:ilvl w:val="0"/>
          <w:numId w:val="3"/>
        </w:numPr>
        <w:spacing w:line="331.2" w:lineRule="auto"/>
        <w:ind w:left="720" w:hanging="360"/>
        <w:rPr>
          <w:sz w:val="20"/>
          <w:szCs w:val="20"/>
        </w:rPr>
      </w:pPr>
      <w:r w:rsidDel="00000000" w:rsidR="00000000" w:rsidRPr="00000000">
        <w:rPr>
          <w:sz w:val="20"/>
          <w:szCs w:val="20"/>
          <w:u w:val="single"/>
          <w:rtl w:val="0"/>
        </w:rPr>
        <w:t xml:space="preserve">Parliamentary Authority</w:t>
      </w:r>
      <w:r w:rsidDel="00000000" w:rsidR="00000000" w:rsidRPr="00000000">
        <w:rPr>
          <w:sz w:val="20"/>
          <w:szCs w:val="20"/>
          <w:rtl w:val="0"/>
        </w:rPr>
        <w:t xml:space="preserve">: The rules contained in the current edition of Robert's Rules of Order Newly Revised shall govern the County Executive Committee in all cases to which they are applicable and in which they are not inconsistent with these bylaws and any special rules of order the County Executive Committee may adopt.</w:t>
      </w:r>
    </w:p>
    <w:p w:rsidR="00000000" w:rsidDel="00000000" w:rsidP="00000000" w:rsidRDefault="00000000" w:rsidRPr="00000000" w14:paraId="0000005A">
      <w:pPr>
        <w:spacing w:line="331.2" w:lineRule="auto"/>
        <w:rPr>
          <w:b w:val="1"/>
          <w:sz w:val="20"/>
          <w:szCs w:val="20"/>
          <w:u w:val="single"/>
        </w:rPr>
      </w:pPr>
      <w:r w:rsidDel="00000000" w:rsidR="00000000" w:rsidRPr="00000000">
        <w:rPr>
          <w:b w:val="1"/>
          <w:sz w:val="20"/>
          <w:szCs w:val="20"/>
          <w:u w:val="single"/>
          <w:rtl w:val="0"/>
        </w:rPr>
        <w:t xml:space="preserve">Article II: Body</w:t>
      </w:r>
    </w:p>
    <w:p w:rsidR="00000000" w:rsidDel="00000000" w:rsidP="00000000" w:rsidRDefault="00000000" w:rsidRPr="00000000" w14:paraId="0000005B">
      <w:pPr>
        <w:numPr>
          <w:ilvl w:val="0"/>
          <w:numId w:val="13"/>
        </w:numPr>
        <w:spacing w:line="331.2" w:lineRule="auto"/>
        <w:ind w:left="720" w:hanging="360"/>
        <w:rPr>
          <w:sz w:val="20"/>
          <w:szCs w:val="20"/>
        </w:rPr>
      </w:pPr>
      <w:r w:rsidDel="00000000" w:rsidR="00000000" w:rsidRPr="00000000">
        <w:rPr>
          <w:sz w:val="20"/>
          <w:szCs w:val="20"/>
          <w:u w:val="single"/>
          <w:rtl w:val="0"/>
        </w:rPr>
        <w:t xml:space="preserve">Constitutional Officers</w:t>
      </w:r>
      <w:r w:rsidDel="00000000" w:rsidR="00000000" w:rsidRPr="00000000">
        <w:rPr>
          <w:sz w:val="20"/>
          <w:szCs w:val="20"/>
          <w:rtl w:val="0"/>
        </w:rPr>
        <w:t xml:space="preserve">:</w:t>
      </w:r>
    </w:p>
    <w:p w:rsidR="00000000" w:rsidDel="00000000" w:rsidP="00000000" w:rsidRDefault="00000000" w:rsidRPr="00000000" w14:paraId="0000005C">
      <w:pPr>
        <w:numPr>
          <w:ilvl w:val="1"/>
          <w:numId w:val="13"/>
        </w:numPr>
        <w:spacing w:line="331.2" w:lineRule="auto"/>
        <w:ind w:left="1440" w:hanging="360"/>
        <w:rPr>
          <w:sz w:val="20"/>
          <w:szCs w:val="20"/>
        </w:rPr>
      </w:pPr>
      <w:r w:rsidDel="00000000" w:rsidR="00000000" w:rsidRPr="00000000">
        <w:rPr>
          <w:sz w:val="20"/>
          <w:szCs w:val="20"/>
          <w:u w:val="single"/>
          <w:rtl w:val="0"/>
        </w:rPr>
        <w:t xml:space="preserve">Chair</w:t>
      </w:r>
      <w:r w:rsidDel="00000000" w:rsidR="00000000" w:rsidRPr="00000000">
        <w:rPr>
          <w:sz w:val="20"/>
          <w:szCs w:val="20"/>
          <w:rtl w:val="0"/>
        </w:rPr>
        <w:t xml:space="preserve">: The Chair shall:</w:t>
      </w:r>
    </w:p>
    <w:p w:rsidR="00000000" w:rsidDel="00000000" w:rsidP="00000000" w:rsidRDefault="00000000" w:rsidRPr="00000000" w14:paraId="0000005D">
      <w:pPr>
        <w:numPr>
          <w:ilvl w:val="0"/>
          <w:numId w:val="6"/>
        </w:numPr>
        <w:spacing w:line="331.2" w:lineRule="auto"/>
        <w:ind w:left="2160" w:hanging="360"/>
        <w:rPr>
          <w:sz w:val="20"/>
          <w:szCs w:val="20"/>
        </w:rPr>
      </w:pPr>
      <w:r w:rsidDel="00000000" w:rsidR="00000000" w:rsidRPr="00000000">
        <w:rPr>
          <w:sz w:val="20"/>
          <w:szCs w:val="20"/>
          <w:rtl w:val="0"/>
        </w:rPr>
        <w:t xml:space="preserve">Coordinate and unite Libertarian efforts;</w:t>
      </w:r>
    </w:p>
    <w:p w:rsidR="00000000" w:rsidDel="00000000" w:rsidP="00000000" w:rsidRDefault="00000000" w:rsidRPr="00000000" w14:paraId="0000005E">
      <w:pPr>
        <w:numPr>
          <w:ilvl w:val="0"/>
          <w:numId w:val="6"/>
        </w:numPr>
        <w:spacing w:line="331.2" w:lineRule="auto"/>
        <w:ind w:left="2160" w:hanging="360"/>
        <w:rPr>
          <w:sz w:val="20"/>
          <w:szCs w:val="20"/>
        </w:rPr>
      </w:pPr>
      <w:r w:rsidDel="00000000" w:rsidR="00000000" w:rsidRPr="00000000">
        <w:rPr>
          <w:sz w:val="20"/>
          <w:szCs w:val="20"/>
          <w:rtl w:val="0"/>
        </w:rPr>
        <w:t xml:space="preserve">Preside over all meetings;</w:t>
      </w:r>
    </w:p>
    <w:p w:rsidR="00000000" w:rsidDel="00000000" w:rsidP="00000000" w:rsidRDefault="00000000" w:rsidRPr="00000000" w14:paraId="0000005F">
      <w:pPr>
        <w:numPr>
          <w:ilvl w:val="0"/>
          <w:numId w:val="6"/>
        </w:numPr>
        <w:spacing w:line="331.2" w:lineRule="auto"/>
        <w:ind w:left="2160" w:hanging="360"/>
        <w:rPr>
          <w:sz w:val="20"/>
          <w:szCs w:val="20"/>
        </w:rPr>
      </w:pPr>
      <w:r w:rsidDel="00000000" w:rsidR="00000000" w:rsidRPr="00000000">
        <w:rPr>
          <w:sz w:val="20"/>
          <w:szCs w:val="20"/>
          <w:rtl w:val="0"/>
        </w:rPr>
        <w:t xml:space="preserve">Represent the Libertarian Party within Volusia County;</w:t>
      </w:r>
    </w:p>
    <w:p w:rsidR="00000000" w:rsidDel="00000000" w:rsidP="00000000" w:rsidRDefault="00000000" w:rsidRPr="00000000" w14:paraId="00000060">
      <w:pPr>
        <w:numPr>
          <w:ilvl w:val="0"/>
          <w:numId w:val="6"/>
        </w:numPr>
        <w:spacing w:line="331.2" w:lineRule="auto"/>
        <w:ind w:left="2160" w:hanging="360"/>
        <w:rPr>
          <w:sz w:val="20"/>
          <w:szCs w:val="20"/>
        </w:rPr>
      </w:pPr>
      <w:r w:rsidDel="00000000" w:rsidR="00000000" w:rsidRPr="00000000">
        <w:rPr>
          <w:sz w:val="20"/>
          <w:szCs w:val="20"/>
          <w:rtl w:val="0"/>
        </w:rPr>
        <w:t xml:space="preserve">Ensure requisite reports are filed.</w:t>
      </w:r>
    </w:p>
    <w:p w:rsidR="00000000" w:rsidDel="00000000" w:rsidP="00000000" w:rsidRDefault="00000000" w:rsidRPr="00000000" w14:paraId="00000061">
      <w:pPr>
        <w:numPr>
          <w:ilvl w:val="1"/>
          <w:numId w:val="1"/>
        </w:numPr>
        <w:spacing w:line="331.2" w:lineRule="auto"/>
        <w:ind w:left="1440" w:hanging="360"/>
        <w:rPr>
          <w:sz w:val="20"/>
          <w:szCs w:val="20"/>
        </w:rPr>
      </w:pPr>
      <w:r w:rsidDel="00000000" w:rsidR="00000000" w:rsidRPr="00000000">
        <w:rPr>
          <w:sz w:val="20"/>
          <w:szCs w:val="20"/>
          <w:u w:val="single"/>
          <w:rtl w:val="0"/>
        </w:rPr>
        <w:t xml:space="preserve">Vice Chair</w:t>
      </w:r>
      <w:r w:rsidDel="00000000" w:rsidR="00000000" w:rsidRPr="00000000">
        <w:rPr>
          <w:sz w:val="20"/>
          <w:szCs w:val="20"/>
          <w:rtl w:val="0"/>
        </w:rPr>
        <w:t xml:space="preserve">: The Vice Chair shall:</w:t>
      </w:r>
    </w:p>
    <w:p w:rsidR="00000000" w:rsidDel="00000000" w:rsidP="00000000" w:rsidRDefault="00000000" w:rsidRPr="00000000" w14:paraId="00000062">
      <w:pPr>
        <w:numPr>
          <w:ilvl w:val="0"/>
          <w:numId w:val="11"/>
        </w:numPr>
        <w:spacing w:line="331.2" w:lineRule="auto"/>
        <w:ind w:left="2160" w:hanging="360"/>
        <w:rPr>
          <w:sz w:val="20"/>
          <w:szCs w:val="20"/>
        </w:rPr>
      </w:pPr>
      <w:r w:rsidDel="00000000" w:rsidR="00000000" w:rsidRPr="00000000">
        <w:rPr>
          <w:sz w:val="20"/>
          <w:szCs w:val="20"/>
          <w:rtl w:val="0"/>
        </w:rPr>
        <w:t xml:space="preserve">Assist other Officers in all duties;</w:t>
      </w:r>
    </w:p>
    <w:p w:rsidR="00000000" w:rsidDel="00000000" w:rsidP="00000000" w:rsidRDefault="00000000" w:rsidRPr="00000000" w14:paraId="00000063">
      <w:pPr>
        <w:numPr>
          <w:ilvl w:val="0"/>
          <w:numId w:val="11"/>
        </w:numPr>
        <w:spacing w:line="331.2" w:lineRule="auto"/>
        <w:ind w:left="2160" w:hanging="360"/>
        <w:rPr>
          <w:sz w:val="20"/>
          <w:szCs w:val="20"/>
        </w:rPr>
      </w:pPr>
      <w:r w:rsidDel="00000000" w:rsidR="00000000" w:rsidRPr="00000000">
        <w:rPr>
          <w:sz w:val="20"/>
          <w:szCs w:val="20"/>
          <w:rtl w:val="0"/>
        </w:rPr>
        <w:t xml:space="preserve">Assume the duties of absent or vacant Officers.</w:t>
      </w:r>
    </w:p>
    <w:p w:rsidR="00000000" w:rsidDel="00000000" w:rsidP="00000000" w:rsidRDefault="00000000" w:rsidRPr="00000000" w14:paraId="00000064">
      <w:pPr>
        <w:numPr>
          <w:ilvl w:val="1"/>
          <w:numId w:val="1"/>
        </w:numPr>
        <w:spacing w:line="331.2" w:lineRule="auto"/>
        <w:ind w:left="1440" w:hanging="360"/>
        <w:rPr>
          <w:sz w:val="20"/>
          <w:szCs w:val="20"/>
        </w:rPr>
      </w:pPr>
      <w:r w:rsidDel="00000000" w:rsidR="00000000" w:rsidRPr="00000000">
        <w:rPr>
          <w:sz w:val="20"/>
          <w:szCs w:val="20"/>
          <w:u w:val="single"/>
          <w:rtl w:val="0"/>
        </w:rPr>
        <w:t xml:space="preserve">Treasurer</w:t>
      </w:r>
      <w:r w:rsidDel="00000000" w:rsidR="00000000" w:rsidRPr="00000000">
        <w:rPr>
          <w:sz w:val="20"/>
          <w:szCs w:val="20"/>
          <w:rtl w:val="0"/>
        </w:rPr>
        <w:t xml:space="preserve">: The Treasurer shall:</w:t>
      </w:r>
    </w:p>
    <w:p w:rsidR="00000000" w:rsidDel="00000000" w:rsidP="00000000" w:rsidRDefault="00000000" w:rsidRPr="00000000" w14:paraId="00000065">
      <w:pPr>
        <w:numPr>
          <w:ilvl w:val="0"/>
          <w:numId w:val="7"/>
        </w:numPr>
        <w:spacing w:line="331.2" w:lineRule="auto"/>
        <w:ind w:left="2160" w:hanging="360"/>
        <w:rPr>
          <w:sz w:val="20"/>
          <w:szCs w:val="20"/>
        </w:rPr>
      </w:pPr>
      <w:r w:rsidDel="00000000" w:rsidR="00000000" w:rsidRPr="00000000">
        <w:rPr>
          <w:sz w:val="20"/>
          <w:szCs w:val="20"/>
          <w:rtl w:val="0"/>
        </w:rPr>
        <w:t xml:space="preserve">Collect and maintain funds;</w:t>
      </w:r>
    </w:p>
    <w:p w:rsidR="00000000" w:rsidDel="00000000" w:rsidP="00000000" w:rsidRDefault="00000000" w:rsidRPr="00000000" w14:paraId="00000066">
      <w:pPr>
        <w:numPr>
          <w:ilvl w:val="0"/>
          <w:numId w:val="7"/>
        </w:numPr>
        <w:spacing w:line="331.2" w:lineRule="auto"/>
        <w:ind w:left="2160" w:hanging="360"/>
        <w:rPr>
          <w:sz w:val="20"/>
          <w:szCs w:val="20"/>
        </w:rPr>
      </w:pPr>
      <w:r w:rsidDel="00000000" w:rsidR="00000000" w:rsidRPr="00000000">
        <w:rPr>
          <w:sz w:val="20"/>
          <w:szCs w:val="20"/>
          <w:rtl w:val="0"/>
        </w:rPr>
        <w:t xml:space="preserve">Keep records of all finances;</w:t>
      </w:r>
    </w:p>
    <w:p w:rsidR="00000000" w:rsidDel="00000000" w:rsidP="00000000" w:rsidRDefault="00000000" w:rsidRPr="00000000" w14:paraId="00000067">
      <w:pPr>
        <w:numPr>
          <w:ilvl w:val="0"/>
          <w:numId w:val="7"/>
        </w:numPr>
        <w:spacing w:line="331.2" w:lineRule="auto"/>
        <w:ind w:left="2160" w:hanging="360"/>
        <w:rPr>
          <w:sz w:val="20"/>
          <w:szCs w:val="20"/>
        </w:rPr>
      </w:pPr>
      <w:r w:rsidDel="00000000" w:rsidR="00000000" w:rsidRPr="00000000">
        <w:rPr>
          <w:sz w:val="20"/>
          <w:szCs w:val="20"/>
          <w:rtl w:val="0"/>
        </w:rPr>
        <w:t xml:space="preserve">File financial reports and disclosures.</w:t>
      </w:r>
    </w:p>
    <w:p w:rsidR="00000000" w:rsidDel="00000000" w:rsidP="00000000" w:rsidRDefault="00000000" w:rsidRPr="00000000" w14:paraId="00000068">
      <w:pPr>
        <w:numPr>
          <w:ilvl w:val="0"/>
          <w:numId w:val="7"/>
        </w:numPr>
        <w:spacing w:line="331.2" w:lineRule="auto"/>
        <w:ind w:left="2160" w:hanging="360"/>
        <w:rPr>
          <w:sz w:val="20"/>
          <w:szCs w:val="20"/>
        </w:rPr>
      </w:pPr>
      <w:r w:rsidDel="00000000" w:rsidR="00000000" w:rsidRPr="00000000">
        <w:rPr>
          <w:sz w:val="20"/>
          <w:szCs w:val="20"/>
          <w:rtl w:val="0"/>
        </w:rPr>
        <w:t xml:space="preserve">May spend an amount up to $20 between each business meeting without a vote of the Executive Committee, with the approval of the Chair, but must report any expenditures incurred at the next regular business meeting.</w:t>
      </w:r>
      <w:r w:rsidDel="00000000" w:rsidR="00000000" w:rsidRPr="00000000">
        <w:rPr>
          <w:rtl w:val="0"/>
        </w:rPr>
      </w:r>
    </w:p>
    <w:p w:rsidR="00000000" w:rsidDel="00000000" w:rsidP="00000000" w:rsidRDefault="00000000" w:rsidRPr="00000000" w14:paraId="00000069">
      <w:pPr>
        <w:numPr>
          <w:ilvl w:val="1"/>
          <w:numId w:val="1"/>
        </w:numPr>
        <w:spacing w:line="331.2" w:lineRule="auto"/>
        <w:ind w:left="1440" w:hanging="360"/>
        <w:rPr>
          <w:sz w:val="20"/>
          <w:szCs w:val="20"/>
        </w:rPr>
      </w:pPr>
      <w:r w:rsidDel="00000000" w:rsidR="00000000" w:rsidRPr="00000000">
        <w:rPr>
          <w:sz w:val="20"/>
          <w:szCs w:val="20"/>
          <w:u w:val="single"/>
          <w:rtl w:val="0"/>
        </w:rPr>
        <w:t xml:space="preserve">Secretary</w:t>
      </w:r>
      <w:r w:rsidDel="00000000" w:rsidR="00000000" w:rsidRPr="00000000">
        <w:rPr>
          <w:sz w:val="20"/>
          <w:szCs w:val="20"/>
          <w:rtl w:val="0"/>
        </w:rPr>
        <w:t xml:space="preserve">: The Secretary shall:</w:t>
      </w:r>
    </w:p>
    <w:p w:rsidR="00000000" w:rsidDel="00000000" w:rsidP="00000000" w:rsidRDefault="00000000" w:rsidRPr="00000000" w14:paraId="0000006A">
      <w:pPr>
        <w:numPr>
          <w:ilvl w:val="0"/>
          <w:numId w:val="5"/>
        </w:numPr>
        <w:spacing w:line="331.2" w:lineRule="auto"/>
        <w:ind w:left="2160" w:hanging="360"/>
        <w:rPr>
          <w:sz w:val="20"/>
          <w:szCs w:val="20"/>
        </w:rPr>
      </w:pPr>
      <w:r w:rsidDel="00000000" w:rsidR="00000000" w:rsidRPr="00000000">
        <w:rPr>
          <w:sz w:val="20"/>
          <w:szCs w:val="20"/>
          <w:rtl w:val="0"/>
        </w:rPr>
        <w:t xml:space="preserve">Prepare a draft agenda seven days prior to each meeting and a final agenda three days prior to each meeting;</w:t>
      </w:r>
    </w:p>
    <w:p w:rsidR="00000000" w:rsidDel="00000000" w:rsidP="00000000" w:rsidRDefault="00000000" w:rsidRPr="00000000" w14:paraId="0000006B">
      <w:pPr>
        <w:numPr>
          <w:ilvl w:val="0"/>
          <w:numId w:val="5"/>
        </w:numPr>
        <w:spacing w:line="331.2" w:lineRule="auto"/>
        <w:ind w:left="2160" w:hanging="360"/>
        <w:rPr>
          <w:sz w:val="20"/>
          <w:szCs w:val="20"/>
        </w:rPr>
      </w:pPr>
      <w:r w:rsidDel="00000000" w:rsidR="00000000" w:rsidRPr="00000000">
        <w:rPr>
          <w:sz w:val="20"/>
          <w:szCs w:val="20"/>
          <w:rtl w:val="0"/>
        </w:rPr>
        <w:t xml:space="preserve">Publish draft meeting minutes three days prior to the next regular business meeting;</w:t>
      </w:r>
    </w:p>
    <w:p w:rsidR="00000000" w:rsidDel="00000000" w:rsidP="00000000" w:rsidRDefault="00000000" w:rsidRPr="00000000" w14:paraId="0000006C">
      <w:pPr>
        <w:numPr>
          <w:ilvl w:val="0"/>
          <w:numId w:val="5"/>
        </w:numPr>
        <w:spacing w:line="331.2" w:lineRule="auto"/>
        <w:ind w:left="2160" w:hanging="360"/>
        <w:rPr>
          <w:sz w:val="20"/>
          <w:szCs w:val="20"/>
        </w:rPr>
      </w:pPr>
      <w:r w:rsidDel="00000000" w:rsidR="00000000" w:rsidRPr="00000000">
        <w:rPr>
          <w:sz w:val="20"/>
          <w:szCs w:val="20"/>
          <w:rtl w:val="0"/>
        </w:rPr>
        <w:t xml:space="preserve">Maintain all membership records;</w:t>
      </w:r>
    </w:p>
    <w:p w:rsidR="00000000" w:rsidDel="00000000" w:rsidP="00000000" w:rsidRDefault="00000000" w:rsidRPr="00000000" w14:paraId="0000006D">
      <w:pPr>
        <w:numPr>
          <w:ilvl w:val="0"/>
          <w:numId w:val="5"/>
        </w:numPr>
        <w:spacing w:line="331.2" w:lineRule="auto"/>
        <w:ind w:left="2160" w:hanging="360"/>
        <w:rPr>
          <w:sz w:val="20"/>
          <w:szCs w:val="20"/>
        </w:rPr>
      </w:pPr>
      <w:r w:rsidDel="00000000" w:rsidR="00000000" w:rsidRPr="00000000">
        <w:rPr>
          <w:sz w:val="20"/>
          <w:szCs w:val="20"/>
          <w:rtl w:val="0"/>
        </w:rPr>
        <w:t xml:space="preserve">Validate qualifications for Officers, Members and Volusia Libertarians;</w:t>
      </w:r>
    </w:p>
    <w:p w:rsidR="00000000" w:rsidDel="00000000" w:rsidP="00000000" w:rsidRDefault="00000000" w:rsidRPr="00000000" w14:paraId="0000006E">
      <w:pPr>
        <w:numPr>
          <w:ilvl w:val="0"/>
          <w:numId w:val="5"/>
        </w:numPr>
        <w:spacing w:line="331.2" w:lineRule="auto"/>
        <w:ind w:left="2160" w:hanging="360"/>
        <w:rPr>
          <w:color w:val="222222"/>
          <w:sz w:val="20"/>
          <w:szCs w:val="20"/>
        </w:rPr>
      </w:pPr>
      <w:r w:rsidDel="00000000" w:rsidR="00000000" w:rsidRPr="00000000">
        <w:rPr>
          <w:color w:val="222222"/>
          <w:sz w:val="20"/>
          <w:szCs w:val="20"/>
          <w:rtl w:val="0"/>
        </w:rPr>
        <w:t xml:space="preserve">Prepare all reports required by law, excluding financial reports.</w:t>
      </w:r>
      <w:r w:rsidDel="00000000" w:rsidR="00000000" w:rsidRPr="00000000">
        <w:rPr>
          <w:rtl w:val="0"/>
        </w:rPr>
      </w:r>
    </w:p>
    <w:p w:rsidR="00000000" w:rsidDel="00000000" w:rsidP="00000000" w:rsidRDefault="00000000" w:rsidRPr="00000000" w14:paraId="0000006F">
      <w:pPr>
        <w:numPr>
          <w:ilvl w:val="0"/>
          <w:numId w:val="13"/>
        </w:numPr>
        <w:spacing w:line="331.2" w:lineRule="auto"/>
        <w:ind w:left="720" w:hanging="360"/>
        <w:rPr>
          <w:color w:val="222222"/>
          <w:sz w:val="20"/>
          <w:szCs w:val="20"/>
        </w:rPr>
      </w:pPr>
      <w:r w:rsidDel="00000000" w:rsidR="00000000" w:rsidRPr="00000000">
        <w:rPr>
          <w:color w:val="222222"/>
          <w:sz w:val="20"/>
          <w:szCs w:val="20"/>
          <w:u w:val="single"/>
          <w:rtl w:val="0"/>
        </w:rPr>
        <w:t xml:space="preserve">Appointed Positions:</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line="331.2" w:lineRule="auto"/>
        <w:ind w:left="1440" w:hanging="720"/>
        <w:rPr>
          <w:color w:val="222222"/>
          <w:sz w:val="20"/>
          <w:szCs w:val="20"/>
        </w:rPr>
      </w:pPr>
      <w:r w:rsidDel="00000000" w:rsidR="00000000" w:rsidRPr="00000000">
        <w:rPr>
          <w:color w:val="222222"/>
          <w:sz w:val="20"/>
          <w:szCs w:val="20"/>
          <w:rtl w:val="0"/>
        </w:rPr>
        <w:t xml:space="preserve">2.1.</w:t>
        <w:tab/>
        <w:t xml:space="preserve">Appointed Positions are not Officers of the Libertarian Party of Volusia County (LPVC). Unless specifically stated in the description of the position, any member of the LPVC may hold any Appointed Position.</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line="331.2" w:lineRule="auto"/>
        <w:ind w:left="2160" w:hanging="720"/>
        <w:rPr>
          <w:color w:val="222222"/>
          <w:sz w:val="20"/>
          <w:szCs w:val="20"/>
        </w:rPr>
      </w:pPr>
      <w:r w:rsidDel="00000000" w:rsidR="00000000" w:rsidRPr="00000000">
        <w:rPr>
          <w:color w:val="222222"/>
          <w:sz w:val="20"/>
          <w:szCs w:val="20"/>
          <w:rtl w:val="0"/>
        </w:rPr>
        <w:t xml:space="preserve">2.1.1.   Deputy Treasurer: The Treasurer cannot hold the position of Deputy Treasurer.</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line="331.2" w:lineRule="auto"/>
        <w:ind w:left="2160" w:hanging="720"/>
        <w:rPr>
          <w:sz w:val="20"/>
          <w:szCs w:val="20"/>
          <w:u w:val="single"/>
        </w:rPr>
      </w:pPr>
      <w:r w:rsidDel="00000000" w:rsidR="00000000" w:rsidRPr="00000000">
        <w:rPr>
          <w:color w:val="222222"/>
          <w:sz w:val="20"/>
          <w:szCs w:val="20"/>
          <w:rtl w:val="0"/>
        </w:rPr>
        <w:t xml:space="preserve">2.1.2.   Assistant Secretary: The Secretary cannot hold the position of Assistant Secretary.</w:t>
      </w:r>
      <w:r w:rsidDel="00000000" w:rsidR="00000000" w:rsidRPr="00000000">
        <w:rPr>
          <w:rtl w:val="0"/>
        </w:rPr>
      </w:r>
    </w:p>
    <w:p w:rsidR="00000000" w:rsidDel="00000000" w:rsidP="00000000" w:rsidRDefault="00000000" w:rsidRPr="00000000" w14:paraId="00000073">
      <w:pPr>
        <w:numPr>
          <w:ilvl w:val="0"/>
          <w:numId w:val="13"/>
        </w:numPr>
        <w:spacing w:line="331.2" w:lineRule="auto"/>
        <w:ind w:left="720" w:hanging="360"/>
        <w:rPr>
          <w:sz w:val="20"/>
          <w:szCs w:val="20"/>
        </w:rPr>
      </w:pPr>
      <w:r w:rsidDel="00000000" w:rsidR="00000000" w:rsidRPr="00000000">
        <w:rPr>
          <w:sz w:val="20"/>
          <w:szCs w:val="20"/>
          <w:u w:val="single"/>
          <w:rtl w:val="0"/>
        </w:rPr>
        <w:t xml:space="preserve">Committees</w:t>
      </w:r>
      <w:r w:rsidDel="00000000" w:rsidR="00000000" w:rsidRPr="00000000">
        <w:rPr>
          <w:sz w:val="20"/>
          <w:szCs w:val="20"/>
          <w:rtl w:val="0"/>
        </w:rPr>
        <w:t xml:space="preserve">:</w:t>
      </w:r>
    </w:p>
    <w:p w:rsidR="00000000" w:rsidDel="00000000" w:rsidP="00000000" w:rsidRDefault="00000000" w:rsidRPr="00000000" w14:paraId="00000074">
      <w:pPr>
        <w:numPr>
          <w:ilvl w:val="1"/>
          <w:numId w:val="13"/>
        </w:numPr>
        <w:spacing w:line="331.2" w:lineRule="auto"/>
        <w:ind w:left="1440" w:hanging="360"/>
        <w:rPr>
          <w:sz w:val="20"/>
          <w:szCs w:val="20"/>
        </w:rPr>
      </w:pPr>
      <w:r w:rsidDel="00000000" w:rsidR="00000000" w:rsidRPr="00000000">
        <w:rPr>
          <w:sz w:val="20"/>
          <w:szCs w:val="20"/>
          <w:u w:val="single"/>
          <w:rtl w:val="0"/>
        </w:rPr>
        <w:t xml:space="preserve">Committee Chair</w:t>
      </w:r>
      <w:r w:rsidDel="00000000" w:rsidR="00000000" w:rsidRPr="00000000">
        <w:rPr>
          <w:sz w:val="20"/>
          <w:szCs w:val="20"/>
          <w:rtl w:val="0"/>
        </w:rPr>
        <w:t xml:space="preserve">:</w:t>
      </w:r>
    </w:p>
    <w:p w:rsidR="00000000" w:rsidDel="00000000" w:rsidP="00000000" w:rsidRDefault="00000000" w:rsidRPr="00000000" w14:paraId="00000075">
      <w:pPr>
        <w:numPr>
          <w:ilvl w:val="2"/>
          <w:numId w:val="13"/>
        </w:numPr>
        <w:spacing w:line="331.2" w:lineRule="auto"/>
        <w:ind w:left="2160" w:hanging="360"/>
        <w:rPr>
          <w:sz w:val="20"/>
          <w:szCs w:val="20"/>
        </w:rPr>
      </w:pPr>
      <w:r w:rsidDel="00000000" w:rsidR="00000000" w:rsidRPr="00000000">
        <w:rPr>
          <w:sz w:val="20"/>
          <w:szCs w:val="20"/>
          <w:u w:val="single"/>
          <w:rtl w:val="0"/>
        </w:rPr>
        <w:t xml:space="preserve">Duties</w:t>
      </w:r>
      <w:r w:rsidDel="00000000" w:rsidR="00000000" w:rsidRPr="00000000">
        <w:rPr>
          <w:sz w:val="20"/>
          <w:szCs w:val="20"/>
          <w:rtl w:val="0"/>
        </w:rPr>
        <w:t xml:space="preserve">: A committee chair shall preside over each committee meeting and submit a committee report to the County Executive Committee at each Regular Meeting of the County Executive Committee.</w:t>
      </w:r>
    </w:p>
    <w:p w:rsidR="00000000" w:rsidDel="00000000" w:rsidP="00000000" w:rsidRDefault="00000000" w:rsidRPr="00000000" w14:paraId="00000076">
      <w:pPr>
        <w:numPr>
          <w:ilvl w:val="2"/>
          <w:numId w:val="13"/>
        </w:numPr>
        <w:spacing w:line="331.2" w:lineRule="auto"/>
        <w:ind w:left="2160" w:hanging="360"/>
        <w:rPr>
          <w:sz w:val="20"/>
          <w:szCs w:val="20"/>
        </w:rPr>
      </w:pPr>
      <w:r w:rsidDel="00000000" w:rsidR="00000000" w:rsidRPr="00000000">
        <w:rPr>
          <w:sz w:val="20"/>
          <w:szCs w:val="20"/>
          <w:u w:val="single"/>
          <w:rtl w:val="0"/>
        </w:rPr>
        <w:t xml:space="preserve">Appointment</w:t>
      </w:r>
      <w:r w:rsidDel="00000000" w:rsidR="00000000" w:rsidRPr="00000000">
        <w:rPr>
          <w:sz w:val="20"/>
          <w:szCs w:val="20"/>
          <w:rtl w:val="0"/>
        </w:rPr>
        <w:t xml:space="preserve">: Each committee shall elect its chair.</w:t>
      </w:r>
    </w:p>
    <w:p w:rsidR="00000000" w:rsidDel="00000000" w:rsidP="00000000" w:rsidRDefault="00000000" w:rsidRPr="00000000" w14:paraId="00000077">
      <w:pPr>
        <w:numPr>
          <w:ilvl w:val="1"/>
          <w:numId w:val="13"/>
        </w:numPr>
        <w:spacing w:line="331.2" w:lineRule="auto"/>
        <w:ind w:left="1440" w:hanging="360"/>
        <w:rPr>
          <w:sz w:val="20"/>
          <w:szCs w:val="20"/>
        </w:rPr>
      </w:pPr>
      <w:r w:rsidDel="00000000" w:rsidR="00000000" w:rsidRPr="00000000">
        <w:rPr>
          <w:sz w:val="20"/>
          <w:szCs w:val="20"/>
          <w:u w:val="single"/>
          <w:rtl w:val="0"/>
        </w:rPr>
        <w:t xml:space="preserve">Legislative Affairs Committee</w:t>
      </w:r>
      <w:r w:rsidDel="00000000" w:rsidR="00000000" w:rsidRPr="00000000">
        <w:rPr>
          <w:sz w:val="20"/>
          <w:szCs w:val="20"/>
          <w:rtl w:val="0"/>
        </w:rPr>
        <w:t xml:space="preserve">:</w:t>
      </w:r>
    </w:p>
    <w:p w:rsidR="00000000" w:rsidDel="00000000" w:rsidP="00000000" w:rsidRDefault="00000000" w:rsidRPr="00000000" w14:paraId="00000078">
      <w:pPr>
        <w:numPr>
          <w:ilvl w:val="2"/>
          <w:numId w:val="13"/>
        </w:numPr>
        <w:spacing w:line="331.2" w:lineRule="auto"/>
        <w:ind w:left="2160" w:hanging="360"/>
        <w:rPr>
          <w:sz w:val="20"/>
          <w:szCs w:val="20"/>
        </w:rPr>
      </w:pPr>
      <w:r w:rsidDel="00000000" w:rsidR="00000000" w:rsidRPr="00000000">
        <w:rPr>
          <w:sz w:val="20"/>
          <w:szCs w:val="20"/>
          <w:u w:val="single"/>
          <w:rtl w:val="0"/>
        </w:rPr>
        <w:t xml:space="preserve">Purpose</w:t>
      </w:r>
      <w:r w:rsidDel="00000000" w:rsidR="00000000" w:rsidRPr="00000000">
        <w:rPr>
          <w:sz w:val="20"/>
          <w:szCs w:val="20"/>
          <w:rtl w:val="0"/>
        </w:rPr>
        <w:t xml:space="preserve">: Audit current and proposed legislation and recommend legislative priorities to the County Executive Committee.</w:t>
      </w:r>
    </w:p>
    <w:p w:rsidR="00000000" w:rsidDel="00000000" w:rsidP="00000000" w:rsidRDefault="00000000" w:rsidRPr="00000000" w14:paraId="00000079">
      <w:pPr>
        <w:numPr>
          <w:ilvl w:val="1"/>
          <w:numId w:val="13"/>
        </w:numPr>
        <w:spacing w:line="331.2" w:lineRule="auto"/>
        <w:ind w:left="1440" w:hanging="360"/>
        <w:rPr>
          <w:sz w:val="20"/>
          <w:szCs w:val="20"/>
        </w:rPr>
      </w:pPr>
      <w:r w:rsidDel="00000000" w:rsidR="00000000" w:rsidRPr="00000000">
        <w:rPr>
          <w:sz w:val="20"/>
          <w:szCs w:val="20"/>
          <w:u w:val="single"/>
          <w:rtl w:val="0"/>
        </w:rPr>
        <w:t xml:space="preserve">Outreach Committee</w:t>
      </w:r>
      <w:r w:rsidDel="00000000" w:rsidR="00000000" w:rsidRPr="00000000">
        <w:rPr>
          <w:sz w:val="20"/>
          <w:szCs w:val="20"/>
          <w:rtl w:val="0"/>
        </w:rPr>
        <w:t xml:space="preserve">:</w:t>
      </w:r>
    </w:p>
    <w:p w:rsidR="00000000" w:rsidDel="00000000" w:rsidP="00000000" w:rsidRDefault="00000000" w:rsidRPr="00000000" w14:paraId="0000007A">
      <w:pPr>
        <w:numPr>
          <w:ilvl w:val="2"/>
          <w:numId w:val="13"/>
        </w:numPr>
        <w:spacing w:line="331.2" w:lineRule="auto"/>
        <w:ind w:left="2160" w:hanging="360"/>
        <w:rPr>
          <w:sz w:val="20"/>
          <w:szCs w:val="20"/>
        </w:rPr>
      </w:pPr>
      <w:r w:rsidDel="00000000" w:rsidR="00000000" w:rsidRPr="00000000">
        <w:rPr>
          <w:sz w:val="20"/>
          <w:szCs w:val="20"/>
          <w:u w:val="single"/>
          <w:rtl w:val="0"/>
        </w:rPr>
        <w:t xml:space="preserve">Purpose</w:t>
      </w:r>
      <w:r w:rsidDel="00000000" w:rsidR="00000000" w:rsidRPr="00000000">
        <w:rPr>
          <w:sz w:val="20"/>
          <w:szCs w:val="20"/>
          <w:rtl w:val="0"/>
        </w:rPr>
        <w:t xml:space="preserve">: Promote and schedule events, plan voter registration drives and draft potential candidates and volunteers.</w:t>
      </w:r>
    </w:p>
    <w:p w:rsidR="00000000" w:rsidDel="00000000" w:rsidP="00000000" w:rsidRDefault="00000000" w:rsidRPr="00000000" w14:paraId="0000007B">
      <w:pPr>
        <w:numPr>
          <w:ilvl w:val="1"/>
          <w:numId w:val="13"/>
        </w:numPr>
        <w:spacing w:line="331.2" w:lineRule="auto"/>
        <w:ind w:left="1440" w:hanging="360"/>
        <w:rPr>
          <w:sz w:val="20"/>
          <w:szCs w:val="20"/>
        </w:rPr>
      </w:pPr>
      <w:r w:rsidDel="00000000" w:rsidR="00000000" w:rsidRPr="00000000">
        <w:rPr>
          <w:color w:val="222222"/>
          <w:sz w:val="20"/>
          <w:szCs w:val="20"/>
          <w:u w:val="single"/>
          <w:rtl w:val="0"/>
        </w:rPr>
        <w:t xml:space="preserve">Convention Committee</w:t>
      </w:r>
      <w:r w:rsidDel="00000000" w:rsidR="00000000" w:rsidRPr="00000000">
        <w:rPr>
          <w:color w:val="222222"/>
          <w:sz w:val="20"/>
          <w:szCs w:val="20"/>
          <w:rtl w:val="0"/>
        </w:rPr>
        <w:t xml:space="preserve">:</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pacing w:line="331.2" w:lineRule="auto"/>
        <w:ind w:left="2160" w:hanging="900"/>
        <w:rPr>
          <w:sz w:val="20"/>
          <w:szCs w:val="20"/>
          <w:u w:val="single"/>
        </w:rPr>
      </w:pPr>
      <w:r w:rsidDel="00000000" w:rsidR="00000000" w:rsidRPr="00000000">
        <w:rPr>
          <w:color w:val="222222"/>
          <w:sz w:val="20"/>
          <w:szCs w:val="20"/>
          <w:rtl w:val="0"/>
        </w:rPr>
        <w:t xml:space="preserve">3.4.1.      </w:t>
      </w:r>
      <w:r w:rsidDel="00000000" w:rsidR="00000000" w:rsidRPr="00000000">
        <w:rPr>
          <w:color w:val="222222"/>
          <w:sz w:val="20"/>
          <w:szCs w:val="20"/>
          <w:u w:val="single"/>
          <w:rtl w:val="0"/>
        </w:rPr>
        <w:t xml:space="preserve">Purpose</w:t>
      </w:r>
      <w:r w:rsidDel="00000000" w:rsidR="00000000" w:rsidRPr="00000000">
        <w:rPr>
          <w:color w:val="222222"/>
          <w:sz w:val="20"/>
          <w:szCs w:val="20"/>
          <w:rtl w:val="0"/>
        </w:rPr>
        <w:t xml:space="preserve">: VCLEC shall make final determination of date, time and location for VCLEC’s Convention for the next proceeding year by August 31st of each year. The VCLEC may make their final determination by considering the recommendations of this committee for arranging, planning and/or organizing said convention.</w:t>
      </w:r>
      <w:r w:rsidDel="00000000" w:rsidR="00000000" w:rsidRPr="00000000">
        <w:rPr>
          <w:rtl w:val="0"/>
        </w:rPr>
      </w:r>
    </w:p>
    <w:p w:rsidR="00000000" w:rsidDel="00000000" w:rsidP="00000000" w:rsidRDefault="00000000" w:rsidRPr="00000000" w14:paraId="0000007D">
      <w:pPr>
        <w:numPr>
          <w:ilvl w:val="0"/>
          <w:numId w:val="13"/>
        </w:numPr>
        <w:spacing w:line="331.2" w:lineRule="auto"/>
        <w:ind w:left="720" w:hanging="360"/>
        <w:rPr>
          <w:sz w:val="20"/>
          <w:szCs w:val="20"/>
        </w:rPr>
      </w:pPr>
      <w:r w:rsidDel="00000000" w:rsidR="00000000" w:rsidRPr="00000000">
        <w:rPr>
          <w:sz w:val="20"/>
          <w:szCs w:val="20"/>
          <w:u w:val="single"/>
          <w:rtl w:val="0"/>
        </w:rPr>
        <w:t xml:space="preserve">Removal</w:t>
      </w:r>
      <w:r w:rsidDel="00000000" w:rsidR="00000000" w:rsidRPr="00000000">
        <w:rPr>
          <w:sz w:val="20"/>
          <w:szCs w:val="20"/>
          <w:rtl w:val="0"/>
        </w:rPr>
        <w:t xml:space="preserve">:</w:t>
      </w:r>
    </w:p>
    <w:p w:rsidR="00000000" w:rsidDel="00000000" w:rsidP="00000000" w:rsidRDefault="00000000" w:rsidRPr="00000000" w14:paraId="0000007E">
      <w:pPr>
        <w:numPr>
          <w:ilvl w:val="1"/>
          <w:numId w:val="13"/>
        </w:numPr>
        <w:spacing w:line="331.2" w:lineRule="auto"/>
        <w:ind w:left="1440" w:hanging="360"/>
        <w:rPr>
          <w:sz w:val="20"/>
          <w:szCs w:val="20"/>
        </w:rPr>
      </w:pPr>
      <w:r w:rsidDel="00000000" w:rsidR="00000000" w:rsidRPr="00000000">
        <w:rPr>
          <w:sz w:val="20"/>
          <w:szCs w:val="20"/>
          <w:u w:val="single"/>
          <w:rtl w:val="0"/>
        </w:rPr>
        <w:t xml:space="preserve">Notification</w:t>
      </w:r>
      <w:r w:rsidDel="00000000" w:rsidR="00000000" w:rsidRPr="00000000">
        <w:rPr>
          <w:sz w:val="20"/>
          <w:szCs w:val="20"/>
          <w:rtl w:val="0"/>
        </w:rPr>
        <w:t xml:space="preserve">: Each Member must be notified no fewer than fourteen (14) days prior to any vote to remove membership in the County Executive Committee.</w:t>
      </w:r>
    </w:p>
    <w:p w:rsidR="00000000" w:rsidDel="00000000" w:rsidP="00000000" w:rsidRDefault="00000000" w:rsidRPr="00000000" w14:paraId="0000007F">
      <w:pPr>
        <w:spacing w:line="331.2" w:lineRule="auto"/>
        <w:rPr>
          <w:b w:val="1"/>
          <w:sz w:val="20"/>
          <w:szCs w:val="20"/>
          <w:u w:val="single"/>
        </w:rPr>
      </w:pPr>
      <w:r w:rsidDel="00000000" w:rsidR="00000000" w:rsidRPr="00000000">
        <w:rPr>
          <w:b w:val="1"/>
          <w:sz w:val="20"/>
          <w:szCs w:val="20"/>
          <w:u w:val="single"/>
          <w:rtl w:val="0"/>
        </w:rPr>
        <w:t xml:space="preserve">Article III: Meetings</w:t>
      </w:r>
    </w:p>
    <w:p w:rsidR="00000000" w:rsidDel="00000000" w:rsidP="00000000" w:rsidRDefault="00000000" w:rsidRPr="00000000" w14:paraId="00000080">
      <w:pPr>
        <w:numPr>
          <w:ilvl w:val="0"/>
          <w:numId w:val="14"/>
        </w:numPr>
        <w:spacing w:line="331.2" w:lineRule="auto"/>
        <w:ind w:left="720" w:hanging="360"/>
        <w:rPr>
          <w:sz w:val="20"/>
          <w:szCs w:val="20"/>
        </w:rPr>
      </w:pPr>
      <w:r w:rsidDel="00000000" w:rsidR="00000000" w:rsidRPr="00000000">
        <w:rPr>
          <w:sz w:val="20"/>
          <w:szCs w:val="20"/>
          <w:u w:val="single"/>
          <w:rtl w:val="0"/>
        </w:rPr>
        <w:t xml:space="preserve">Conventions</w:t>
      </w:r>
      <w:r w:rsidDel="00000000" w:rsidR="00000000" w:rsidRPr="00000000">
        <w:rPr>
          <w:sz w:val="20"/>
          <w:szCs w:val="20"/>
          <w:rtl w:val="0"/>
        </w:rPr>
        <w:t xml:space="preserve">:</w:t>
      </w:r>
    </w:p>
    <w:p w:rsidR="00000000" w:rsidDel="00000000" w:rsidP="00000000" w:rsidRDefault="00000000" w:rsidRPr="00000000" w14:paraId="00000081">
      <w:pPr>
        <w:numPr>
          <w:ilvl w:val="1"/>
          <w:numId w:val="14"/>
        </w:numPr>
        <w:spacing w:line="331.2" w:lineRule="auto"/>
        <w:ind w:left="1440" w:hanging="360"/>
        <w:rPr>
          <w:sz w:val="20"/>
          <w:szCs w:val="20"/>
        </w:rPr>
      </w:pPr>
      <w:r w:rsidDel="00000000" w:rsidR="00000000" w:rsidRPr="00000000">
        <w:rPr>
          <w:sz w:val="20"/>
          <w:szCs w:val="20"/>
          <w:u w:val="single"/>
          <w:rtl w:val="0"/>
        </w:rPr>
        <w:t xml:space="preserve">Elections</w:t>
      </w:r>
      <w:r w:rsidDel="00000000" w:rsidR="00000000" w:rsidRPr="00000000">
        <w:rPr>
          <w:sz w:val="20"/>
          <w:szCs w:val="20"/>
          <w:rtl w:val="0"/>
        </w:rPr>
        <w:t xml:space="preserve">: Elections shall proceed in the following order:</w:t>
      </w:r>
    </w:p>
    <w:p w:rsidR="00000000" w:rsidDel="00000000" w:rsidP="00000000" w:rsidRDefault="00000000" w:rsidRPr="00000000" w14:paraId="00000082">
      <w:pPr>
        <w:numPr>
          <w:ilvl w:val="0"/>
          <w:numId w:val="16"/>
        </w:numPr>
        <w:spacing w:line="331.2" w:lineRule="auto"/>
        <w:ind w:left="2160" w:hanging="360"/>
        <w:rPr>
          <w:sz w:val="20"/>
          <w:szCs w:val="20"/>
        </w:rPr>
      </w:pPr>
      <w:r w:rsidDel="00000000" w:rsidR="00000000" w:rsidRPr="00000000">
        <w:rPr>
          <w:sz w:val="20"/>
          <w:szCs w:val="20"/>
          <w:rtl w:val="0"/>
        </w:rPr>
        <w:t xml:space="preserve">Precinct Captains and Precinct Alternates shall be elected by majority vote;</w:t>
      </w:r>
    </w:p>
    <w:p w:rsidR="00000000" w:rsidDel="00000000" w:rsidP="00000000" w:rsidRDefault="00000000" w:rsidRPr="00000000" w14:paraId="00000083">
      <w:pPr>
        <w:numPr>
          <w:ilvl w:val="0"/>
          <w:numId w:val="16"/>
        </w:numPr>
        <w:spacing w:line="331.2" w:lineRule="auto"/>
        <w:ind w:left="2160" w:hanging="360"/>
        <w:rPr>
          <w:sz w:val="20"/>
          <w:szCs w:val="20"/>
        </w:rPr>
      </w:pPr>
      <w:r w:rsidDel="00000000" w:rsidR="00000000" w:rsidRPr="00000000">
        <w:rPr>
          <w:sz w:val="20"/>
          <w:szCs w:val="20"/>
          <w:rtl w:val="0"/>
        </w:rPr>
        <w:t xml:space="preserve">Members-elect of the County Executive Committee may, at their discretion, elect At-Large Delegates by majority vote.</w:t>
      </w:r>
    </w:p>
    <w:p w:rsidR="00000000" w:rsidDel="00000000" w:rsidP="00000000" w:rsidRDefault="00000000" w:rsidRPr="00000000" w14:paraId="00000084">
      <w:pPr>
        <w:numPr>
          <w:ilvl w:val="0"/>
          <w:numId w:val="16"/>
        </w:numPr>
        <w:spacing w:line="331.2" w:lineRule="auto"/>
        <w:ind w:left="2160" w:hanging="360"/>
        <w:rPr>
          <w:sz w:val="20"/>
          <w:szCs w:val="20"/>
        </w:rPr>
      </w:pPr>
      <w:r w:rsidDel="00000000" w:rsidR="00000000" w:rsidRPr="00000000">
        <w:rPr>
          <w:sz w:val="20"/>
          <w:szCs w:val="20"/>
          <w:rtl w:val="0"/>
        </w:rPr>
        <w:t xml:space="preserve">Officers of the County Executive Committee shall be elected by majority vote of Members-elect of the County Executive Committee.</w:t>
      </w:r>
    </w:p>
    <w:p w:rsidR="00000000" w:rsidDel="00000000" w:rsidP="00000000" w:rsidRDefault="00000000" w:rsidRPr="00000000" w14:paraId="00000085">
      <w:pPr>
        <w:numPr>
          <w:ilvl w:val="0"/>
          <w:numId w:val="16"/>
        </w:numPr>
        <w:spacing w:line="331.2" w:lineRule="auto"/>
        <w:ind w:left="2160" w:hanging="360"/>
        <w:rPr>
          <w:sz w:val="20"/>
          <w:szCs w:val="20"/>
        </w:rPr>
      </w:pPr>
      <w:r w:rsidDel="00000000" w:rsidR="00000000" w:rsidRPr="00000000">
        <w:rPr>
          <w:sz w:val="20"/>
          <w:szCs w:val="20"/>
          <w:rtl w:val="0"/>
        </w:rPr>
        <w:t xml:space="preserve">Members of standing committees shall be elected by majority vote of Members-elect of the County Executive Committee.</w:t>
      </w:r>
    </w:p>
    <w:p w:rsidR="00000000" w:rsidDel="00000000" w:rsidP="00000000" w:rsidRDefault="00000000" w:rsidRPr="00000000" w14:paraId="00000086">
      <w:pPr>
        <w:numPr>
          <w:ilvl w:val="0"/>
          <w:numId w:val="16"/>
        </w:numPr>
        <w:spacing w:line="331.2" w:lineRule="auto"/>
        <w:ind w:left="2160" w:hanging="360"/>
        <w:rPr>
          <w:sz w:val="20"/>
          <w:szCs w:val="20"/>
        </w:rPr>
      </w:pPr>
      <w:r w:rsidDel="00000000" w:rsidR="00000000" w:rsidRPr="00000000">
        <w:rPr>
          <w:sz w:val="20"/>
          <w:szCs w:val="20"/>
          <w:rtl w:val="0"/>
        </w:rPr>
        <w:t xml:space="preserve">All terms shall begin upon the conclusion of the Convention.</w:t>
      </w:r>
    </w:p>
    <w:p w:rsidR="00000000" w:rsidDel="00000000" w:rsidP="00000000" w:rsidRDefault="00000000" w:rsidRPr="00000000" w14:paraId="00000087">
      <w:pPr>
        <w:numPr>
          <w:ilvl w:val="0"/>
          <w:numId w:val="16"/>
        </w:numPr>
        <w:spacing w:line="331.2" w:lineRule="auto"/>
        <w:ind w:left="2160" w:hanging="360"/>
        <w:rPr>
          <w:sz w:val="20"/>
          <w:szCs w:val="20"/>
        </w:rPr>
      </w:pPr>
      <w:r w:rsidDel="00000000" w:rsidR="00000000" w:rsidRPr="00000000">
        <w:rPr>
          <w:color w:val="222222"/>
          <w:sz w:val="20"/>
          <w:szCs w:val="20"/>
          <w:rtl w:val="0"/>
        </w:rPr>
        <w:t xml:space="preserve">A representative from one of the following 3rd parties shall conduct all officer elections: (in descending order) 1. highest ranking LPF representative member present, and willing, who is not a Volusia Libertarian. 2. second highest ranking LPF representative member present, and willing, who is not a Volusia Libertarian. 3. VCLEC Convention Chair (if present and able). 4. incumbent VCLEC Chair (if present and able). 5. acting VCLEC Chair (if able).</w:t>
      </w:r>
    </w:p>
    <w:p w:rsidR="00000000" w:rsidDel="00000000" w:rsidP="00000000" w:rsidRDefault="00000000" w:rsidRPr="00000000" w14:paraId="00000088">
      <w:pPr>
        <w:spacing w:line="331.2" w:lineRule="auto"/>
        <w:ind w:left="1440" w:hanging="720"/>
        <w:rPr>
          <w:color w:val="222222"/>
          <w:sz w:val="20"/>
          <w:szCs w:val="20"/>
        </w:rPr>
      </w:pPr>
      <w:r w:rsidDel="00000000" w:rsidR="00000000" w:rsidRPr="00000000">
        <w:rPr>
          <w:color w:val="222222"/>
          <w:sz w:val="20"/>
          <w:szCs w:val="20"/>
          <w:rtl w:val="0"/>
        </w:rPr>
        <w:t xml:space="preserve">1.2</w:t>
        <w:tab/>
      </w:r>
      <w:r w:rsidDel="00000000" w:rsidR="00000000" w:rsidRPr="00000000">
        <w:rPr>
          <w:sz w:val="20"/>
          <w:szCs w:val="20"/>
          <w:u w:val="single"/>
          <w:rtl w:val="0"/>
        </w:rPr>
        <w:t xml:space="preserve">Notification</w:t>
      </w:r>
      <w:r w:rsidDel="00000000" w:rsidR="00000000" w:rsidRPr="00000000">
        <w:rPr>
          <w:sz w:val="20"/>
          <w:szCs w:val="20"/>
          <w:rtl w:val="0"/>
        </w:rPr>
        <w:t xml:space="preserve">: Public notice of the time and location must be given no fewer than fourteen (14) days prior.</w:t>
      </w:r>
      <w:r w:rsidDel="00000000" w:rsidR="00000000" w:rsidRPr="00000000">
        <w:rPr>
          <w:rtl w:val="0"/>
        </w:rPr>
      </w:r>
    </w:p>
    <w:p w:rsidR="00000000" w:rsidDel="00000000" w:rsidP="00000000" w:rsidRDefault="00000000" w:rsidRPr="00000000" w14:paraId="00000089">
      <w:pPr>
        <w:spacing w:line="331.2" w:lineRule="auto"/>
        <w:ind w:left="1440" w:hanging="720"/>
        <w:rPr>
          <w:sz w:val="20"/>
          <w:szCs w:val="20"/>
        </w:rPr>
      </w:pPr>
      <w:r w:rsidDel="00000000" w:rsidR="00000000" w:rsidRPr="00000000">
        <w:rPr>
          <w:color w:val="222222"/>
          <w:sz w:val="20"/>
          <w:szCs w:val="20"/>
          <w:rtl w:val="0"/>
        </w:rPr>
        <w:t xml:space="preserve">1.3</w:t>
        <w:tab/>
      </w:r>
      <w:r w:rsidDel="00000000" w:rsidR="00000000" w:rsidRPr="00000000">
        <w:rPr>
          <w:sz w:val="20"/>
          <w:szCs w:val="20"/>
          <w:rtl w:val="0"/>
        </w:rPr>
        <w:t xml:space="preserve">In the event there are more than two (2) candidates accepting nominations at time of voting, Preferential Voting Method will be used to elect officers.</w:t>
      </w:r>
      <w:r w:rsidDel="00000000" w:rsidR="00000000" w:rsidRPr="00000000">
        <w:rPr>
          <w:rtl w:val="0"/>
        </w:rPr>
      </w:r>
    </w:p>
    <w:p w:rsidR="00000000" w:rsidDel="00000000" w:rsidP="00000000" w:rsidRDefault="00000000" w:rsidRPr="00000000" w14:paraId="0000008A">
      <w:pPr>
        <w:numPr>
          <w:ilvl w:val="0"/>
          <w:numId w:val="2"/>
        </w:numPr>
        <w:spacing w:line="331.2" w:lineRule="auto"/>
        <w:ind w:left="720" w:hanging="360"/>
        <w:rPr>
          <w:sz w:val="20"/>
          <w:szCs w:val="20"/>
        </w:rPr>
      </w:pPr>
      <w:r w:rsidDel="00000000" w:rsidR="00000000" w:rsidRPr="00000000">
        <w:rPr>
          <w:sz w:val="20"/>
          <w:szCs w:val="20"/>
          <w:u w:val="single"/>
          <w:rtl w:val="0"/>
        </w:rPr>
        <w:t xml:space="preserve">Regular Meetings</w:t>
      </w:r>
      <w:r w:rsidDel="00000000" w:rsidR="00000000" w:rsidRPr="00000000">
        <w:rPr>
          <w:sz w:val="20"/>
          <w:szCs w:val="20"/>
          <w:rtl w:val="0"/>
        </w:rPr>
        <w:t xml:space="preserve">:</w:t>
      </w:r>
    </w:p>
    <w:p w:rsidR="00000000" w:rsidDel="00000000" w:rsidP="00000000" w:rsidRDefault="00000000" w:rsidRPr="00000000" w14:paraId="0000008B">
      <w:pPr>
        <w:spacing w:line="331.2" w:lineRule="auto"/>
        <w:ind w:left="1440" w:hanging="720"/>
        <w:rPr>
          <w:sz w:val="20"/>
          <w:szCs w:val="20"/>
        </w:rPr>
      </w:pPr>
      <w:r w:rsidDel="00000000" w:rsidR="00000000" w:rsidRPr="00000000">
        <w:rPr>
          <w:sz w:val="20"/>
          <w:szCs w:val="20"/>
          <w:rtl w:val="0"/>
        </w:rPr>
        <w:t xml:space="preserve">2.1</w:t>
        <w:tab/>
      </w:r>
      <w:r w:rsidDel="00000000" w:rsidR="00000000" w:rsidRPr="00000000">
        <w:rPr>
          <w:sz w:val="20"/>
          <w:szCs w:val="20"/>
          <w:u w:val="single"/>
          <w:rtl w:val="0"/>
        </w:rPr>
        <w:t xml:space="preserve">Notification:</w:t>
      </w:r>
      <w:r w:rsidDel="00000000" w:rsidR="00000000" w:rsidRPr="00000000">
        <w:rPr>
          <w:sz w:val="20"/>
          <w:szCs w:val="20"/>
          <w:rtl w:val="0"/>
        </w:rPr>
        <w:t xml:space="preserve"> Public notice of the time and location must be given no fewer than fourteen (14) days prior. </w:t>
      </w:r>
    </w:p>
    <w:p w:rsidR="00000000" w:rsidDel="00000000" w:rsidP="00000000" w:rsidRDefault="00000000" w:rsidRPr="00000000" w14:paraId="0000008C">
      <w:pPr>
        <w:spacing w:line="331.2" w:lineRule="auto"/>
        <w:ind w:left="1440" w:hanging="720"/>
        <w:rPr>
          <w:sz w:val="20"/>
          <w:szCs w:val="20"/>
        </w:rPr>
      </w:pPr>
      <w:r w:rsidDel="00000000" w:rsidR="00000000" w:rsidRPr="00000000">
        <w:rPr>
          <w:sz w:val="20"/>
          <w:szCs w:val="20"/>
          <w:rtl w:val="0"/>
        </w:rPr>
        <w:t xml:space="preserve">2.2</w:t>
        <w:tab/>
      </w:r>
      <w:r w:rsidDel="00000000" w:rsidR="00000000" w:rsidRPr="00000000">
        <w:rPr>
          <w:sz w:val="20"/>
          <w:szCs w:val="20"/>
          <w:u w:val="single"/>
          <w:rtl w:val="0"/>
        </w:rPr>
        <w:t xml:space="preserve">Remote Participation</w:t>
      </w:r>
      <w:r w:rsidDel="00000000" w:rsidR="00000000" w:rsidRPr="00000000">
        <w:rPr>
          <w:sz w:val="20"/>
          <w:szCs w:val="20"/>
          <w:rtl w:val="0"/>
        </w:rPr>
        <w:t xml:space="preserve">: The County Executive Committee may allow members to participate remotely.</w:t>
      </w:r>
    </w:p>
    <w:p w:rsidR="00000000" w:rsidDel="00000000" w:rsidP="00000000" w:rsidRDefault="00000000" w:rsidRPr="00000000" w14:paraId="0000008D">
      <w:pPr>
        <w:numPr>
          <w:ilvl w:val="0"/>
          <w:numId w:val="2"/>
        </w:numPr>
        <w:spacing w:line="331.2" w:lineRule="auto"/>
        <w:ind w:left="720" w:hanging="360"/>
        <w:rPr>
          <w:sz w:val="20"/>
          <w:szCs w:val="20"/>
        </w:rPr>
      </w:pPr>
      <w:r w:rsidDel="00000000" w:rsidR="00000000" w:rsidRPr="00000000">
        <w:rPr>
          <w:sz w:val="20"/>
          <w:szCs w:val="20"/>
          <w:u w:val="single"/>
          <w:rtl w:val="0"/>
        </w:rPr>
        <w:t xml:space="preserve">Special Meetings</w:t>
      </w:r>
      <w:r w:rsidDel="00000000" w:rsidR="00000000" w:rsidRPr="00000000">
        <w:rPr>
          <w:sz w:val="20"/>
          <w:szCs w:val="20"/>
          <w:rtl w:val="0"/>
        </w:rPr>
        <w:t xml:space="preserve">:</w:t>
      </w:r>
    </w:p>
    <w:p w:rsidR="00000000" w:rsidDel="00000000" w:rsidP="00000000" w:rsidRDefault="00000000" w:rsidRPr="00000000" w14:paraId="0000008E">
      <w:pPr>
        <w:spacing w:line="331.2" w:lineRule="auto"/>
        <w:ind w:left="1440" w:hanging="720"/>
        <w:rPr>
          <w:sz w:val="20"/>
          <w:szCs w:val="20"/>
        </w:rPr>
      </w:pPr>
      <w:r w:rsidDel="00000000" w:rsidR="00000000" w:rsidRPr="00000000">
        <w:rPr>
          <w:sz w:val="20"/>
          <w:szCs w:val="20"/>
          <w:rtl w:val="0"/>
        </w:rPr>
        <w:t xml:space="preserve">3.1</w:t>
        <w:tab/>
      </w:r>
      <w:r w:rsidDel="00000000" w:rsidR="00000000" w:rsidRPr="00000000">
        <w:rPr>
          <w:sz w:val="20"/>
          <w:szCs w:val="20"/>
          <w:u w:val="single"/>
          <w:rtl w:val="0"/>
        </w:rPr>
        <w:t xml:space="preserve">Initiation</w:t>
      </w:r>
      <w:r w:rsidDel="00000000" w:rsidR="00000000" w:rsidRPr="00000000">
        <w:rPr>
          <w:sz w:val="20"/>
          <w:szCs w:val="20"/>
          <w:rtl w:val="0"/>
        </w:rPr>
        <w:t xml:space="preserve">: Special Meetings may be called by any Officer or by petition of one-fourth of the members of the Executive Committee to the Chair.</w:t>
      </w:r>
    </w:p>
    <w:p w:rsidR="00000000" w:rsidDel="00000000" w:rsidP="00000000" w:rsidRDefault="00000000" w:rsidRPr="00000000" w14:paraId="0000008F">
      <w:pPr>
        <w:spacing w:line="331.2" w:lineRule="auto"/>
        <w:ind w:left="1440" w:hanging="720"/>
        <w:rPr>
          <w:sz w:val="20"/>
          <w:szCs w:val="20"/>
        </w:rPr>
      </w:pPr>
      <w:r w:rsidDel="00000000" w:rsidR="00000000" w:rsidRPr="00000000">
        <w:rPr>
          <w:sz w:val="20"/>
          <w:szCs w:val="20"/>
          <w:rtl w:val="0"/>
        </w:rPr>
        <w:t xml:space="preserve">3.2</w:t>
        <w:tab/>
      </w:r>
      <w:r w:rsidDel="00000000" w:rsidR="00000000" w:rsidRPr="00000000">
        <w:rPr>
          <w:sz w:val="20"/>
          <w:szCs w:val="20"/>
          <w:u w:val="single"/>
          <w:rtl w:val="0"/>
        </w:rPr>
        <w:t xml:space="preserve">Notification</w:t>
      </w:r>
      <w:r w:rsidDel="00000000" w:rsidR="00000000" w:rsidRPr="00000000">
        <w:rPr>
          <w:sz w:val="20"/>
          <w:szCs w:val="20"/>
          <w:rtl w:val="0"/>
        </w:rPr>
        <w:t xml:space="preserve">: Public notice of the time, location and purpose must be given no fewer than seven (7) days prior.</w:t>
      </w:r>
    </w:p>
    <w:p w:rsidR="00000000" w:rsidDel="00000000" w:rsidP="00000000" w:rsidRDefault="00000000" w:rsidRPr="00000000" w14:paraId="00000090">
      <w:pPr>
        <w:spacing w:line="331.2" w:lineRule="auto"/>
        <w:rPr>
          <w:b w:val="1"/>
          <w:sz w:val="20"/>
          <w:szCs w:val="20"/>
          <w:u w:val="single"/>
        </w:rPr>
      </w:pPr>
      <w:r w:rsidDel="00000000" w:rsidR="00000000" w:rsidRPr="00000000">
        <w:rPr>
          <w:b w:val="1"/>
          <w:sz w:val="20"/>
          <w:szCs w:val="20"/>
          <w:u w:val="single"/>
          <w:rtl w:val="0"/>
        </w:rPr>
        <w:t xml:space="preserve">Article IV: Amendments</w:t>
      </w:r>
    </w:p>
    <w:p w:rsidR="00000000" w:rsidDel="00000000" w:rsidP="00000000" w:rsidRDefault="00000000" w:rsidRPr="00000000" w14:paraId="00000091">
      <w:pPr>
        <w:spacing w:line="331.2" w:lineRule="auto"/>
        <w:rPr>
          <w:sz w:val="20"/>
          <w:szCs w:val="20"/>
        </w:rPr>
      </w:pPr>
      <w:r w:rsidDel="00000000" w:rsidR="00000000" w:rsidRPr="00000000">
        <w:rPr>
          <w:sz w:val="20"/>
          <w:szCs w:val="20"/>
          <w:rtl w:val="0"/>
        </w:rPr>
        <w:t xml:space="preserve">Any amendment to these bylaws shall be adopted by a two-thirds (2/3) vote.</w:t>
      </w:r>
    </w:p>
    <w:sectPr>
      <w:pgSz w:h="15840" w:w="12240"/>
      <w:pgMar w:bottom="0" w:top="1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b w:val="0"/>
        <w:u w:val="none"/>
      </w:rPr>
    </w:lvl>
    <w:lvl w:ilvl="1">
      <w:start w:val="2"/>
      <w:numFmt w:val="decimal"/>
      <w:lvlText w:val="%1.%2."/>
      <w:lvlJc w:val="right"/>
      <w:pPr>
        <w:ind w:left="1440" w:hanging="360"/>
      </w:pPr>
      <w:rPr>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2"/>
      <w:numFmt w:val="decimal"/>
      <w:lvlText w:val="%1."/>
      <w:lvlJc w:val="left"/>
      <w:pPr>
        <w:ind w:left="720" w:hanging="360"/>
      </w:pPr>
      <w:rPr>
        <w:b w:val="0"/>
        <w:u w:val="none"/>
      </w:rPr>
    </w:lvl>
    <w:lvl w:ilvl="1">
      <w:start w:val="3"/>
      <w:numFmt w:val="decimal"/>
      <w:lvlText w:val="%1.%2."/>
      <w:lvlJc w:val="right"/>
      <w:pPr>
        <w:ind w:left="1440" w:hanging="360"/>
      </w:pPr>
      <w:rPr>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low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low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low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low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right"/>
      <w:pPr>
        <w:ind w:left="720" w:hanging="360"/>
      </w:pPr>
      <w:rPr>
        <w:b w:val="0"/>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lvl w:ilvl="0">
      <w:start w:val="1"/>
      <w:numFmt w:val="decimal"/>
      <w:lvlText w:val="%1."/>
      <w:lvlJc w:val="right"/>
      <w:pPr>
        <w:ind w:left="720" w:hanging="360"/>
      </w:pPr>
      <w:rPr>
        <w:b w:val="0"/>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1">
    <w:lvl w:ilvl="0">
      <w:start w:val="1"/>
      <w:numFmt w:val="low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decimal"/>
      <w:lvlText w:val="%1."/>
      <w:lvlJc w:val="right"/>
      <w:pPr>
        <w:ind w:left="720" w:hanging="360"/>
      </w:pPr>
      <w:rPr>
        <w:b w:val="0"/>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lvl w:ilvl="0">
      <w:start w:val="1"/>
      <w:numFmt w:val="decimal"/>
      <w:lvlText w:val="%1."/>
      <w:lvlJc w:val="right"/>
      <w:pPr>
        <w:ind w:left="720" w:hanging="360"/>
      </w:pPr>
      <w:rPr>
        <w:b w:val="0"/>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4">
    <w:lvl w:ilvl="0">
      <w:start w:val="1"/>
      <w:numFmt w:val="decimal"/>
      <w:lvlText w:val="%1."/>
      <w:lvlJc w:val="right"/>
      <w:pPr>
        <w:ind w:left="720" w:hanging="360"/>
      </w:pPr>
      <w:rPr>
        <w:b w:val="0"/>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5">
    <w:lvl w:ilvl="0">
      <w:start w:val="1"/>
      <w:numFmt w:val="low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low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